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AB7F2" w14:textId="77777777" w:rsidR="00AC0A8C" w:rsidRDefault="00AC0A8C">
      <w:pPr>
        <w:rPr>
          <w:b/>
          <w:sz w:val="28"/>
          <w:szCs w:val="28"/>
        </w:rPr>
      </w:pPr>
      <w:r>
        <w:rPr>
          <w:noProof/>
        </w:rPr>
        <w:drawing>
          <wp:anchor distT="0" distB="0" distL="114300" distR="114300" simplePos="0" relativeHeight="251658240" behindDoc="0" locked="0" layoutInCell="1" allowOverlap="1" wp14:anchorId="2C9AB883" wp14:editId="2C9AB884">
            <wp:simplePos x="0" y="0"/>
            <wp:positionH relativeFrom="column">
              <wp:posOffset>-914400</wp:posOffset>
            </wp:positionH>
            <wp:positionV relativeFrom="paragraph">
              <wp:posOffset>-895350</wp:posOffset>
            </wp:positionV>
            <wp:extent cx="7810500" cy="10033000"/>
            <wp:effectExtent l="0" t="0" r="0" b="6350"/>
            <wp:wrapSquare wrapText="bothSides"/>
            <wp:docPr id="1026" name="Picture 2" descr="C:\Users\Robert Thema\Desktop\ACSA\IMG-20250331-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Robert Thema\Desktop\ACSA\IMG-20250331-WA004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0" cy="10033000"/>
                    </a:xfrm>
                    <a:prstGeom prst="rect">
                      <a:avLst/>
                    </a:prstGeom>
                    <a:noFill/>
                  </pic:spPr>
                </pic:pic>
              </a:graphicData>
            </a:graphic>
            <wp14:sizeRelH relativeFrom="page">
              <wp14:pctWidth>0</wp14:pctWidth>
            </wp14:sizeRelH>
            <wp14:sizeRelV relativeFrom="page">
              <wp14:pctHeight>0</wp14:pctHeight>
            </wp14:sizeRelV>
          </wp:anchor>
        </w:drawing>
      </w:r>
    </w:p>
    <w:p w14:paraId="2C9AB7F3" w14:textId="77777777" w:rsidR="00E40D61" w:rsidRPr="00D66342" w:rsidRDefault="0088683B">
      <w:pPr>
        <w:rPr>
          <w:b/>
          <w:sz w:val="28"/>
          <w:szCs w:val="28"/>
        </w:rPr>
      </w:pPr>
      <w:r w:rsidRPr="00D66342">
        <w:rPr>
          <w:b/>
          <w:sz w:val="28"/>
          <w:szCs w:val="28"/>
        </w:rPr>
        <w:lastRenderedPageBreak/>
        <w:t>MANIFESTO FOR 2026 LOCAL ELECTIONS</w:t>
      </w:r>
    </w:p>
    <w:p w14:paraId="2C9AB7F4" w14:textId="77777777" w:rsidR="009D15BE" w:rsidRDefault="00A05E65" w:rsidP="00A05E65">
      <w:pPr>
        <w:pStyle w:val="Heading1"/>
        <w:jc w:val="both"/>
      </w:pPr>
      <w:bookmarkStart w:id="0" w:name="_Toc203157651"/>
      <w:r>
        <w:t xml:space="preserve">Our Pledge to You: </w:t>
      </w:r>
    </w:p>
    <w:p w14:paraId="2C9AB7F5" w14:textId="77777777" w:rsidR="00A05E65" w:rsidRDefault="00A05E65" w:rsidP="00A05E65">
      <w:pPr>
        <w:pStyle w:val="Heading1"/>
        <w:jc w:val="both"/>
      </w:pPr>
      <w:r>
        <w:t xml:space="preserve">A Covenant with </w:t>
      </w:r>
      <w:r w:rsidR="009D15BE">
        <w:t>S</w:t>
      </w:r>
      <w:bookmarkEnd w:id="0"/>
      <w:r w:rsidR="009D15BE">
        <w:t>edibeng Community</w:t>
      </w:r>
    </w:p>
    <w:p w14:paraId="2C9AB7F6" w14:textId="77777777" w:rsidR="00674746" w:rsidRDefault="00674746" w:rsidP="00674746"/>
    <w:p w14:paraId="2C9AB7F7" w14:textId="77777777" w:rsidR="00674746" w:rsidRPr="00674746" w:rsidRDefault="00674746" w:rsidP="00674746">
      <w:pPr>
        <w:rPr>
          <w:rFonts w:ascii="Times New Roman" w:hAnsi="Times New Roman" w:cs="Times New Roman"/>
          <w:sz w:val="24"/>
          <w:szCs w:val="24"/>
        </w:rPr>
      </w:pPr>
      <w:r w:rsidRPr="00674746">
        <w:rPr>
          <w:rFonts w:ascii="Times New Roman" w:hAnsi="Times New Roman" w:cs="Times New Roman"/>
          <w:sz w:val="24"/>
          <w:szCs w:val="24"/>
        </w:rPr>
        <w:t>Preamble</w:t>
      </w:r>
    </w:p>
    <w:p w14:paraId="2C9AB7F8" w14:textId="77777777" w:rsidR="00A05E65" w:rsidRPr="00674746" w:rsidRDefault="00A05E65" w:rsidP="00A05E65">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The Active Cit</w:t>
      </w:r>
      <w:r w:rsidR="005A322D">
        <w:rPr>
          <w:rFonts w:ascii="Times New Roman" w:eastAsia="Google Sans Text" w:hAnsi="Times New Roman" w:cs="Times New Roman"/>
          <w:color w:val="1B1C1D"/>
          <w:sz w:val="24"/>
          <w:szCs w:val="24"/>
        </w:rPr>
        <w:t>i</w:t>
      </w:r>
      <w:r w:rsidRPr="00674746">
        <w:rPr>
          <w:rFonts w:ascii="Times New Roman" w:eastAsia="Google Sans Text" w:hAnsi="Times New Roman" w:cs="Times New Roman"/>
          <w:color w:val="1B1C1D"/>
          <w:sz w:val="24"/>
          <w:szCs w:val="24"/>
        </w:rPr>
        <w:t xml:space="preserve">zens of South Africa is not just another political party vying for power; we are a dedicated movement of concerned and committed citizens, united by a singular purpose: to serve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with integrity, diligence, and unwavering dedication. We pledge to you, the residents of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w:t>
      </w:r>
    </w:p>
    <w:p w14:paraId="2C9AB7F9" w14:textId="77777777"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Listen:</w:t>
      </w:r>
      <w:r w:rsidRPr="00674746">
        <w:rPr>
          <w:rFonts w:ascii="Times New Roman" w:eastAsia="Google Sans Text" w:hAnsi="Times New Roman" w:cs="Times New Roman"/>
          <w:color w:val="1B1C1D"/>
          <w:sz w:val="24"/>
          <w:szCs w:val="24"/>
        </w:rPr>
        <w:t xml:space="preserve"> We pledge to always prioritize your voice, your concerns, your aspirations, and your feedback in every decision we make. Our ears will be open, and our hearts will be receptive to the needs of every community member.</w:t>
      </w:r>
    </w:p>
    <w:p w14:paraId="2C9AB7FA" w14:textId="77777777"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Act:</w:t>
      </w:r>
      <w:r w:rsidRPr="00674746">
        <w:rPr>
          <w:rFonts w:ascii="Times New Roman" w:eastAsia="Google Sans Text" w:hAnsi="Times New Roman" w:cs="Times New Roman"/>
          <w:color w:val="1B1C1D"/>
          <w:sz w:val="24"/>
          <w:szCs w:val="24"/>
        </w:rPr>
        <w:t xml:space="preserve"> We pledge to translate our promises into tangible actions and measurable results. No more empty rhetoric; only concrete plans, diligent execution, and visible improvements that uplift our municipality and its people.</w:t>
      </w:r>
    </w:p>
    <w:p w14:paraId="2C9AB7FB" w14:textId="77777777" w:rsidR="00A05E65" w:rsidRPr="00674746" w:rsidRDefault="00A05E65" w:rsidP="00A05E65">
      <w:pPr>
        <w:widowControl w:val="0"/>
        <w:numPr>
          <w:ilvl w:val="0"/>
          <w:numId w:val="15"/>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Serve:</w:t>
      </w:r>
      <w:r w:rsidRPr="00674746">
        <w:rPr>
          <w:rFonts w:ascii="Times New Roman" w:eastAsia="Google Sans Text" w:hAnsi="Times New Roman" w:cs="Times New Roman"/>
          <w:color w:val="1B1C1D"/>
          <w:sz w:val="24"/>
          <w:szCs w:val="24"/>
        </w:rPr>
        <w:t xml:space="preserve"> We pledge to put the needs of the community above all else, serving with the highest standards of integrity, transparency, and dedication. Our commitment is to the public good, not personal gain.</w:t>
      </w:r>
    </w:p>
    <w:p w14:paraId="2C9AB7FC" w14:textId="77777777" w:rsidR="00A05E65" w:rsidRPr="00674746" w:rsidRDefault="00A05E65" w:rsidP="00A05E65">
      <w:pPr>
        <w:widowControl w:val="0"/>
        <w:numPr>
          <w:ilvl w:val="0"/>
          <w:numId w:val="15"/>
        </w:numPr>
        <w:pBdr>
          <w:top w:val="nil"/>
          <w:left w:val="nil"/>
          <w:bottom w:val="nil"/>
          <w:right w:val="nil"/>
          <w:between w:val="nil"/>
        </w:pBdr>
        <w:spacing w:after="12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To Unite:</w:t>
      </w:r>
      <w:r w:rsidRPr="00674746">
        <w:rPr>
          <w:rFonts w:ascii="Times New Roman" w:eastAsia="Google Sans Text" w:hAnsi="Times New Roman" w:cs="Times New Roman"/>
          <w:color w:val="1B1C1D"/>
          <w:sz w:val="24"/>
          <w:szCs w:val="24"/>
        </w:rPr>
        <w:t xml:space="preserve"> We pledge to foster a spirit of genuine collaboration, social cohesion, and unity across all communities and demographics within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We believe that by working together, we can build a stronger, more resilient, and truly harmonious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for generations to come.</w:t>
      </w:r>
    </w:p>
    <w:p w14:paraId="2C9AB7FD" w14:textId="77777777" w:rsidR="00A05E65" w:rsidRPr="00674746" w:rsidRDefault="00A05E65" w:rsidP="00A05E65">
      <w:pPr>
        <w:pBdr>
          <w:top w:val="nil"/>
          <w:left w:val="nil"/>
          <w:bottom w:val="nil"/>
          <w:right w:val="nil"/>
          <w:between w:val="nil"/>
        </w:pBdr>
        <w:spacing w:before="120"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We extend a heartfelt invitation to every resident of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to join ACSA in building a future we can all be immensely proud of. Your vote is your most powerful voice, and with ACSA, your voice will not only be heard but will directly lead to real, transformative change.</w:t>
      </w:r>
    </w:p>
    <w:p w14:paraId="2C9AB7FE" w14:textId="77777777" w:rsidR="0088683B" w:rsidRPr="00D66342" w:rsidRDefault="00443269">
      <w:pPr>
        <w:rPr>
          <w:rFonts w:ascii="Times New Roman" w:hAnsi="Times New Roman" w:cs="Times New Roman"/>
          <w:b/>
          <w:sz w:val="24"/>
          <w:szCs w:val="24"/>
        </w:rPr>
      </w:pPr>
      <w:r w:rsidRPr="00D66342">
        <w:rPr>
          <w:rFonts w:ascii="Times New Roman" w:hAnsi="Times New Roman" w:cs="Times New Roman"/>
          <w:b/>
          <w:sz w:val="24"/>
          <w:szCs w:val="24"/>
        </w:rPr>
        <w:t>P</w:t>
      </w:r>
      <w:r w:rsidR="00A54B6C" w:rsidRPr="00D66342">
        <w:rPr>
          <w:rFonts w:ascii="Times New Roman" w:hAnsi="Times New Roman" w:cs="Times New Roman"/>
          <w:b/>
          <w:sz w:val="24"/>
          <w:szCs w:val="24"/>
        </w:rPr>
        <w:t xml:space="preserve">ILLAR 1: SERVICE DELIVERY </w:t>
      </w:r>
    </w:p>
    <w:p w14:paraId="2C9AB7FF" w14:textId="77777777" w:rsidR="0030240F" w:rsidRPr="00674746" w:rsidRDefault="0030240F" w:rsidP="0030240F">
      <w:pPr>
        <w:pBdr>
          <w:top w:val="nil"/>
          <w:left w:val="nil"/>
          <w:bottom w:val="nil"/>
          <w:right w:val="nil"/>
          <w:between w:val="nil"/>
        </w:pBdr>
        <w:spacing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Our Promise:</w:t>
      </w:r>
      <w:r w:rsidRPr="00674746">
        <w:rPr>
          <w:rFonts w:ascii="Times New Roman" w:eastAsia="Google Sans Text" w:hAnsi="Times New Roman" w:cs="Times New Roman"/>
          <w:color w:val="1B1C1D"/>
          <w:sz w:val="24"/>
          <w:szCs w:val="24"/>
        </w:rPr>
        <w:t xml:space="preserve"> Reliable Water, Consistent Electricity, Clean Streets</w:t>
      </w:r>
      <w:r w:rsidR="00D06D68">
        <w:rPr>
          <w:rFonts w:ascii="Times New Roman" w:eastAsia="Google Sans Text" w:hAnsi="Times New Roman" w:cs="Times New Roman"/>
          <w:color w:val="1B1C1D"/>
          <w:sz w:val="24"/>
          <w:szCs w:val="24"/>
        </w:rPr>
        <w:t>, consistence waste removal and paving of township roads</w:t>
      </w:r>
      <w:r w:rsidRPr="00674746">
        <w:rPr>
          <w:rFonts w:ascii="Times New Roman" w:eastAsia="Google Sans Text" w:hAnsi="Times New Roman" w:cs="Times New Roman"/>
          <w:color w:val="1B1C1D"/>
          <w:sz w:val="24"/>
          <w:szCs w:val="24"/>
        </w:rPr>
        <w:t>. Your Basic Rights, Our Top Priority.</w:t>
      </w:r>
    </w:p>
    <w:p w14:paraId="2C9AB800" w14:textId="77777777" w:rsidR="0030240F" w:rsidRPr="00674746" w:rsidRDefault="0030240F" w:rsidP="0030240F">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ACSA recognizes, unequivocally, that basic service delivery is not merely a municipal function but the absolute cornerstone of a functional, dignified municipality and the fundamental right of every citizen. We commit to:</w:t>
      </w:r>
    </w:p>
    <w:p w14:paraId="2C9AB801" w14:textId="77777777" w:rsidR="00D66342" w:rsidRPr="00D66342" w:rsidRDefault="0030240F" w:rsidP="0030240F">
      <w:pPr>
        <w:widowControl w:val="0"/>
        <w:numPr>
          <w:ilvl w:val="0"/>
          <w:numId w:val="11"/>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lastRenderedPageBreak/>
        <w:t>Water Security: From Crisis to Consistency:</w:t>
      </w:r>
      <w:r w:rsidRPr="00674746">
        <w:rPr>
          <w:rFonts w:ascii="Times New Roman" w:eastAsia="Google Sans Text" w:hAnsi="Times New Roman" w:cs="Times New Roman"/>
          <w:color w:val="1B1C1D"/>
          <w:sz w:val="24"/>
          <w:szCs w:val="24"/>
        </w:rPr>
        <w:t xml:space="preserve"> </w:t>
      </w:r>
    </w:p>
    <w:p w14:paraId="4D727D81" w14:textId="3F4D22A6" w:rsidR="0017206E" w:rsidRPr="00674746" w:rsidRDefault="0030240F" w:rsidP="001D0AC3">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We will implement urgent, comprehensive infrastructure upgrades and proactive maintenance programs across our entire water network. This includes replacing aging pipes, repairing and upgrading purification plants, and investing in smart metering technology to ensure consistent access to clean, safe drinking water for all households, businesses, and public institutions. We will address the pervasive issues of leaks, burst pipes, and the indignity of water rationing with immediate, decisive action and sustainable long-term solutions, including exploring alternative water sources and efficient water management strategies to build resilience against future shortages. Community involvement in reporting and monitoring water issues will be actively encouraged and facilitated through accessible channels.</w:t>
      </w:r>
      <w:r w:rsidR="001F7D62">
        <w:rPr>
          <w:rFonts w:ascii="Times New Roman" w:eastAsia="Google Sans Text" w:hAnsi="Times New Roman" w:cs="Times New Roman"/>
          <w:color w:val="1B1C1D"/>
          <w:sz w:val="24"/>
          <w:szCs w:val="24"/>
        </w:rPr>
        <w:t xml:space="preserve"> Building additional </w:t>
      </w:r>
      <w:r w:rsidR="00D158BF">
        <w:rPr>
          <w:rFonts w:ascii="Times New Roman" w:eastAsia="Google Sans Text" w:hAnsi="Times New Roman" w:cs="Times New Roman"/>
          <w:color w:val="1B1C1D"/>
          <w:sz w:val="24"/>
          <w:szCs w:val="24"/>
        </w:rPr>
        <w:t>reservoirs</w:t>
      </w:r>
      <w:r w:rsidR="001F7D62">
        <w:rPr>
          <w:rFonts w:ascii="Times New Roman" w:eastAsia="Google Sans Text" w:hAnsi="Times New Roman" w:cs="Times New Roman"/>
          <w:color w:val="1B1C1D"/>
          <w:sz w:val="24"/>
          <w:szCs w:val="24"/>
        </w:rPr>
        <w:t xml:space="preserve"> to ensure that all communities receive clean water at all times. </w:t>
      </w:r>
      <w:r w:rsidR="0017206E">
        <w:rPr>
          <w:rFonts w:ascii="Times New Roman" w:eastAsia="Google Sans Text" w:hAnsi="Times New Roman" w:cs="Times New Roman"/>
          <w:color w:val="1B1C1D"/>
          <w:sz w:val="24"/>
          <w:szCs w:val="24"/>
        </w:rPr>
        <w:t>Implementation period 2 to 3 years</w:t>
      </w:r>
      <w:r w:rsidR="001D0AC3">
        <w:rPr>
          <w:rFonts w:ascii="Times New Roman" w:eastAsia="Google Sans Text" w:hAnsi="Times New Roman" w:cs="Times New Roman"/>
          <w:color w:val="1B1C1D"/>
          <w:sz w:val="24"/>
          <w:szCs w:val="24"/>
        </w:rPr>
        <w:t xml:space="preserve">. </w:t>
      </w:r>
    </w:p>
    <w:p w14:paraId="12AE8362" w14:textId="3C458A97" w:rsidR="0017206E" w:rsidRDefault="00844ABA" w:rsidP="0017206E">
      <w:pPr>
        <w:widowControl w:val="0"/>
        <w:pBdr>
          <w:top w:val="nil"/>
          <w:left w:val="nil"/>
          <w:bottom w:val="nil"/>
          <w:right w:val="nil"/>
          <w:between w:val="nil"/>
        </w:pBdr>
        <w:spacing w:after="0" w:line="275" w:lineRule="auto"/>
        <w:ind w:left="465"/>
        <w:jc w:val="both"/>
        <w:rPr>
          <w:rFonts w:ascii="Times New Roman" w:eastAsia="Google Sans Text" w:hAnsi="Times New Roman" w:cs="Times New Roman"/>
          <w:color w:val="1B1C1D"/>
          <w:sz w:val="24"/>
          <w:szCs w:val="24"/>
        </w:rPr>
      </w:pPr>
      <w:r w:rsidRPr="003C0B4F">
        <w:rPr>
          <w:rFonts w:ascii="Times New Roman" w:eastAsia="Google Sans Text" w:hAnsi="Times New Roman" w:cs="Times New Roman"/>
          <w:b/>
          <w:bCs/>
          <w:color w:val="1B1C1D"/>
          <w:sz w:val="24"/>
          <w:szCs w:val="24"/>
        </w:rPr>
        <w:t xml:space="preserve">Train </w:t>
      </w:r>
      <w:r w:rsidR="00B75D5B" w:rsidRPr="003C0B4F">
        <w:rPr>
          <w:rFonts w:ascii="Times New Roman" w:eastAsia="Google Sans Text" w:hAnsi="Times New Roman" w:cs="Times New Roman"/>
          <w:b/>
          <w:bCs/>
          <w:color w:val="1B1C1D"/>
          <w:sz w:val="24"/>
          <w:szCs w:val="24"/>
        </w:rPr>
        <w:t xml:space="preserve">10 </w:t>
      </w:r>
      <w:r w:rsidRPr="003C0B4F">
        <w:rPr>
          <w:rFonts w:ascii="Times New Roman" w:eastAsia="Google Sans Text" w:hAnsi="Times New Roman" w:cs="Times New Roman"/>
          <w:b/>
          <w:bCs/>
          <w:color w:val="1B1C1D"/>
          <w:sz w:val="24"/>
          <w:szCs w:val="24"/>
        </w:rPr>
        <w:t xml:space="preserve">young people as plumbers </w:t>
      </w:r>
      <w:r w:rsidR="00985853" w:rsidRPr="003C0B4F">
        <w:rPr>
          <w:rFonts w:ascii="Times New Roman" w:eastAsia="Google Sans Text" w:hAnsi="Times New Roman" w:cs="Times New Roman"/>
          <w:b/>
          <w:bCs/>
          <w:color w:val="1B1C1D"/>
          <w:sz w:val="24"/>
          <w:szCs w:val="24"/>
        </w:rPr>
        <w:t xml:space="preserve">in each ward </w:t>
      </w:r>
      <w:r w:rsidRPr="003C0B4F">
        <w:rPr>
          <w:rFonts w:ascii="Times New Roman" w:eastAsia="Google Sans Text" w:hAnsi="Times New Roman" w:cs="Times New Roman"/>
          <w:b/>
          <w:bCs/>
          <w:color w:val="1B1C1D"/>
          <w:sz w:val="24"/>
          <w:szCs w:val="24"/>
        </w:rPr>
        <w:t>responsible</w:t>
      </w:r>
      <w:r w:rsidR="00985853" w:rsidRPr="003C0B4F">
        <w:rPr>
          <w:rFonts w:ascii="Times New Roman" w:eastAsia="Google Sans Text" w:hAnsi="Times New Roman" w:cs="Times New Roman"/>
          <w:b/>
          <w:bCs/>
          <w:color w:val="1B1C1D"/>
          <w:sz w:val="24"/>
          <w:szCs w:val="24"/>
        </w:rPr>
        <w:t xml:space="preserve"> for minor water and other </w:t>
      </w:r>
      <w:r w:rsidR="00B75D5B" w:rsidRPr="003C0B4F">
        <w:rPr>
          <w:rFonts w:ascii="Times New Roman" w:eastAsia="Google Sans Text" w:hAnsi="Times New Roman" w:cs="Times New Roman"/>
          <w:b/>
          <w:bCs/>
          <w:color w:val="1B1C1D"/>
          <w:sz w:val="24"/>
          <w:szCs w:val="24"/>
        </w:rPr>
        <w:t>related services</w:t>
      </w:r>
      <w:r w:rsidR="0017206E" w:rsidRPr="003C0B4F">
        <w:rPr>
          <w:rFonts w:ascii="Times New Roman" w:eastAsia="Google Sans Text" w:hAnsi="Times New Roman" w:cs="Times New Roman"/>
          <w:b/>
          <w:bCs/>
          <w:color w:val="1B1C1D"/>
          <w:sz w:val="24"/>
          <w:szCs w:val="24"/>
        </w:rPr>
        <w:t xml:space="preserve"> within 100 days</w:t>
      </w:r>
      <w:r w:rsidR="00B75D5B">
        <w:rPr>
          <w:rFonts w:ascii="Times New Roman" w:eastAsia="Google Sans Text" w:hAnsi="Times New Roman" w:cs="Times New Roman"/>
          <w:color w:val="1B1C1D"/>
          <w:sz w:val="24"/>
          <w:szCs w:val="24"/>
        </w:rPr>
        <w:t>.</w:t>
      </w:r>
      <w:r>
        <w:rPr>
          <w:rFonts w:ascii="Times New Roman" w:eastAsia="Google Sans Text" w:hAnsi="Times New Roman" w:cs="Times New Roman"/>
          <w:color w:val="1B1C1D"/>
          <w:sz w:val="24"/>
          <w:szCs w:val="24"/>
        </w:rPr>
        <w:t xml:space="preserve"> </w:t>
      </w:r>
    </w:p>
    <w:p w14:paraId="41C45635" w14:textId="77777777" w:rsidR="0017206E" w:rsidRDefault="0017206E" w:rsidP="0017206E">
      <w:pPr>
        <w:widowControl w:val="0"/>
        <w:pBdr>
          <w:top w:val="nil"/>
          <w:left w:val="nil"/>
          <w:bottom w:val="nil"/>
          <w:right w:val="nil"/>
          <w:between w:val="nil"/>
        </w:pBdr>
        <w:spacing w:after="0" w:line="275" w:lineRule="auto"/>
        <w:ind w:left="465"/>
        <w:jc w:val="both"/>
        <w:rPr>
          <w:rFonts w:ascii="Times New Roman" w:eastAsia="Google Sans Text" w:hAnsi="Times New Roman" w:cs="Times New Roman"/>
          <w:color w:val="1B1C1D"/>
          <w:sz w:val="24"/>
          <w:szCs w:val="24"/>
        </w:rPr>
      </w:pPr>
    </w:p>
    <w:p w14:paraId="2C9AB804" w14:textId="210029FE" w:rsidR="00D66342" w:rsidRPr="00D66342" w:rsidRDefault="0030240F" w:rsidP="0017206E">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 xml:space="preserve">Stable Electricity Supply: </w:t>
      </w:r>
      <w:r w:rsidR="00BC47D1">
        <w:rPr>
          <w:rFonts w:ascii="Times New Roman" w:eastAsia="Google Sans Text" w:hAnsi="Times New Roman" w:cs="Times New Roman"/>
          <w:b/>
          <w:color w:val="1B1C1D"/>
          <w:sz w:val="24"/>
          <w:szCs w:val="24"/>
        </w:rPr>
        <w:t xml:space="preserve">Powering our </w:t>
      </w:r>
      <w:r w:rsidR="001D0AC3">
        <w:rPr>
          <w:rFonts w:ascii="Times New Roman" w:eastAsia="Google Sans Text" w:hAnsi="Times New Roman" w:cs="Times New Roman"/>
          <w:b/>
          <w:color w:val="1B1C1D"/>
          <w:sz w:val="24"/>
          <w:szCs w:val="24"/>
        </w:rPr>
        <w:t>community</w:t>
      </w:r>
    </w:p>
    <w:p w14:paraId="2C9AB805" w14:textId="3EB94AEB" w:rsidR="0030240F" w:rsidRPr="00674746" w:rsidRDefault="0030240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ACSA will work tirelessly to minimize the disruptive impact of load shedding through a multi-pronged approach. This includes strategic energy management initiatives, exploring viable investment in diversified energy sources such as solar and </w:t>
      </w:r>
      <w:r w:rsidR="00EB12C6">
        <w:rPr>
          <w:rFonts w:ascii="Times New Roman" w:eastAsia="Google Sans Text" w:hAnsi="Times New Roman" w:cs="Times New Roman"/>
          <w:color w:val="1B1C1D"/>
          <w:sz w:val="24"/>
          <w:szCs w:val="24"/>
        </w:rPr>
        <w:t>biogas</w:t>
      </w:r>
      <w:r w:rsidRPr="00674746">
        <w:rPr>
          <w:rFonts w:ascii="Times New Roman" w:eastAsia="Google Sans Text" w:hAnsi="Times New Roman" w:cs="Times New Roman"/>
          <w:color w:val="1B1C1D"/>
          <w:sz w:val="24"/>
          <w:szCs w:val="24"/>
        </w:rPr>
        <w:t xml:space="preserve"> where feasible, and crucially, committing to efficient and regular maintenance of the existing electricity grid to drastically reduce localized outages and improve overall reliability. We will also embark on community education programs to promote responsible energy consumption and explore smart grid technologies to optimize distribution. Our goal is to ensure that businesses can operate without interruption and homes are powered consistently.</w:t>
      </w:r>
      <w:r w:rsidR="00B50997">
        <w:rPr>
          <w:rFonts w:ascii="Times New Roman" w:eastAsia="Google Sans Text" w:hAnsi="Times New Roman" w:cs="Times New Roman"/>
          <w:color w:val="1B1C1D"/>
          <w:sz w:val="24"/>
          <w:szCs w:val="24"/>
        </w:rPr>
        <w:t xml:space="preserve"> A</w:t>
      </w:r>
      <w:r w:rsidR="00BC6F3B">
        <w:rPr>
          <w:rFonts w:ascii="Times New Roman" w:eastAsia="Google Sans Text" w:hAnsi="Times New Roman" w:cs="Times New Roman"/>
          <w:color w:val="1B1C1D"/>
          <w:sz w:val="24"/>
          <w:szCs w:val="24"/>
        </w:rPr>
        <w:t>CSA will segregate electricity distribution to manageab</w:t>
      </w:r>
      <w:r w:rsidR="009A117E">
        <w:rPr>
          <w:rFonts w:ascii="Times New Roman" w:eastAsia="Google Sans Text" w:hAnsi="Times New Roman" w:cs="Times New Roman"/>
          <w:color w:val="1B1C1D"/>
          <w:sz w:val="24"/>
          <w:szCs w:val="24"/>
        </w:rPr>
        <w:t>ility</w:t>
      </w:r>
      <w:r w:rsidR="00F874E2">
        <w:rPr>
          <w:rFonts w:ascii="Times New Roman" w:eastAsia="Google Sans Text" w:hAnsi="Times New Roman" w:cs="Times New Roman"/>
          <w:color w:val="1B1C1D"/>
          <w:sz w:val="24"/>
          <w:szCs w:val="24"/>
        </w:rPr>
        <w:t>.</w:t>
      </w:r>
      <w:r w:rsidR="006D2CC1">
        <w:rPr>
          <w:rFonts w:ascii="Times New Roman" w:eastAsia="Google Sans Text" w:hAnsi="Times New Roman" w:cs="Times New Roman"/>
          <w:color w:val="1B1C1D"/>
          <w:sz w:val="24"/>
          <w:szCs w:val="24"/>
        </w:rPr>
        <w:t xml:space="preserve"> </w:t>
      </w:r>
      <w:r w:rsidR="00A640EF">
        <w:rPr>
          <w:rFonts w:ascii="Times New Roman" w:eastAsia="Google Sans Text" w:hAnsi="Times New Roman" w:cs="Times New Roman"/>
          <w:color w:val="1B1C1D"/>
          <w:sz w:val="24"/>
          <w:szCs w:val="24"/>
        </w:rPr>
        <w:t>Phased in implementation</w:t>
      </w:r>
      <w:r w:rsidR="00777619">
        <w:rPr>
          <w:rFonts w:ascii="Times New Roman" w:eastAsia="Google Sans Text" w:hAnsi="Times New Roman" w:cs="Times New Roman"/>
          <w:color w:val="1B1C1D"/>
          <w:sz w:val="24"/>
          <w:szCs w:val="24"/>
        </w:rPr>
        <w:t xml:space="preserve"> within three years</w:t>
      </w:r>
    </w:p>
    <w:p w14:paraId="2C9AB806" w14:textId="77777777" w:rsidR="0030240F" w:rsidRPr="00674746" w:rsidRDefault="0030240F" w:rsidP="0030240F">
      <w:pPr>
        <w:pStyle w:val="ListParagraph"/>
        <w:jc w:val="both"/>
        <w:rPr>
          <w:rFonts w:ascii="Times New Roman" w:hAnsi="Times New Roman" w:cs="Times New Roman"/>
          <w:sz w:val="24"/>
          <w:szCs w:val="24"/>
        </w:rPr>
      </w:pPr>
    </w:p>
    <w:p w14:paraId="2C9AB807" w14:textId="77777777" w:rsidR="00D66342" w:rsidRPr="00D66342" w:rsidRDefault="0030240F" w:rsidP="0030240F">
      <w:pPr>
        <w:widowControl w:val="0"/>
        <w:numPr>
          <w:ilvl w:val="0"/>
          <w:numId w:val="11"/>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 xml:space="preserve">Waste Management &amp; Cleanliness: A Pristine </w:t>
      </w:r>
      <w:r w:rsidR="00674746" w:rsidRPr="00674746">
        <w:rPr>
          <w:rFonts w:ascii="Times New Roman" w:eastAsia="Google Sans Text" w:hAnsi="Times New Roman" w:cs="Times New Roman"/>
          <w:b/>
          <w:color w:val="1B1C1D"/>
          <w:sz w:val="24"/>
          <w:szCs w:val="24"/>
        </w:rPr>
        <w:t>Sedibeng Community</w:t>
      </w:r>
      <w:r w:rsidRPr="00674746">
        <w:rPr>
          <w:rFonts w:ascii="Times New Roman" w:eastAsia="Google Sans Text" w:hAnsi="Times New Roman" w:cs="Times New Roman"/>
          <w:b/>
          <w:color w:val="1B1C1D"/>
          <w:sz w:val="24"/>
          <w:szCs w:val="24"/>
        </w:rPr>
        <w:t>:</w:t>
      </w:r>
      <w:r w:rsidRPr="00674746">
        <w:rPr>
          <w:rFonts w:ascii="Times New Roman" w:eastAsia="Google Sans Text" w:hAnsi="Times New Roman" w:cs="Times New Roman"/>
          <w:color w:val="1B1C1D"/>
          <w:sz w:val="24"/>
          <w:szCs w:val="24"/>
        </w:rPr>
        <w:t xml:space="preserve"> </w:t>
      </w:r>
    </w:p>
    <w:p w14:paraId="2C9AB808" w14:textId="44E24F7E" w:rsidR="0030240F" w:rsidRPr="00674746" w:rsidRDefault="0030240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We will revitalize and overhaul waste collection services, ensuring regular and reliable pick-ups across all wards. Beyond collection, we will introduce comprehensive recycling initiatives, making it easy and accessible for residents to participate, thereby reducing landfill burden and promoting environmental sustainability. We will launch and sustain widespread community-led clean-up campaigns, empowering residents to take ownership of their surroundings, ensuring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's streets, parks, and all public spaces are consistently clean, healthy, and aesthetically pleasing. We will also investigate waste-to-energy projects to turn waste into a valuable resource.</w:t>
      </w:r>
      <w:r w:rsidR="001F7D62">
        <w:rPr>
          <w:rFonts w:ascii="Times New Roman" w:eastAsia="Google Sans Text" w:hAnsi="Times New Roman" w:cs="Times New Roman"/>
          <w:color w:val="1B1C1D"/>
          <w:sz w:val="24"/>
          <w:szCs w:val="24"/>
        </w:rPr>
        <w:t xml:space="preserve"> </w:t>
      </w:r>
      <w:r w:rsidR="00FE7CAB" w:rsidRPr="00307150">
        <w:rPr>
          <w:rFonts w:ascii="Times New Roman" w:eastAsia="Google Sans Text" w:hAnsi="Times New Roman" w:cs="Times New Roman"/>
          <w:b/>
          <w:bCs/>
          <w:color w:val="1B1C1D"/>
          <w:sz w:val="24"/>
          <w:szCs w:val="24"/>
        </w:rPr>
        <w:t xml:space="preserve">Establish a team </w:t>
      </w:r>
      <w:r w:rsidR="00835AF4" w:rsidRPr="00307150">
        <w:rPr>
          <w:rFonts w:ascii="Times New Roman" w:eastAsia="Google Sans Text" w:hAnsi="Times New Roman" w:cs="Times New Roman"/>
          <w:b/>
          <w:bCs/>
          <w:color w:val="1B1C1D"/>
          <w:sz w:val="24"/>
          <w:szCs w:val="24"/>
        </w:rPr>
        <w:t xml:space="preserve">of </w:t>
      </w:r>
      <w:r w:rsidR="00BD22F5">
        <w:rPr>
          <w:rFonts w:ascii="Times New Roman" w:eastAsia="Google Sans Text" w:hAnsi="Times New Roman" w:cs="Times New Roman"/>
          <w:b/>
          <w:bCs/>
          <w:color w:val="1B1C1D"/>
          <w:sz w:val="24"/>
          <w:szCs w:val="24"/>
        </w:rPr>
        <w:t xml:space="preserve">10 </w:t>
      </w:r>
      <w:r w:rsidR="00835AF4" w:rsidRPr="00307150">
        <w:rPr>
          <w:rFonts w:ascii="Times New Roman" w:eastAsia="Google Sans Text" w:hAnsi="Times New Roman" w:cs="Times New Roman"/>
          <w:b/>
          <w:bCs/>
          <w:color w:val="1B1C1D"/>
          <w:sz w:val="24"/>
          <w:szCs w:val="24"/>
        </w:rPr>
        <w:t xml:space="preserve">young people in each </w:t>
      </w:r>
      <w:r w:rsidR="002025C9" w:rsidRPr="00307150">
        <w:rPr>
          <w:rFonts w:ascii="Times New Roman" w:eastAsia="Google Sans Text" w:hAnsi="Times New Roman" w:cs="Times New Roman"/>
          <w:b/>
          <w:bCs/>
          <w:color w:val="1B1C1D"/>
          <w:sz w:val="24"/>
          <w:szCs w:val="24"/>
        </w:rPr>
        <w:t>ward</w:t>
      </w:r>
      <w:r w:rsidR="00835AF4" w:rsidRPr="00307150">
        <w:rPr>
          <w:rFonts w:ascii="Times New Roman" w:eastAsia="Google Sans Text" w:hAnsi="Times New Roman" w:cs="Times New Roman"/>
          <w:b/>
          <w:bCs/>
          <w:color w:val="1B1C1D"/>
          <w:sz w:val="24"/>
          <w:szCs w:val="24"/>
        </w:rPr>
        <w:t xml:space="preserve"> as the change agents</w:t>
      </w:r>
      <w:r w:rsidR="00C04C84" w:rsidRPr="00307150">
        <w:rPr>
          <w:rFonts w:ascii="Times New Roman" w:eastAsia="Google Sans Text" w:hAnsi="Times New Roman" w:cs="Times New Roman"/>
          <w:b/>
          <w:bCs/>
          <w:color w:val="1B1C1D"/>
          <w:sz w:val="24"/>
          <w:szCs w:val="24"/>
        </w:rPr>
        <w:t xml:space="preserve">/ </w:t>
      </w:r>
      <w:r w:rsidR="00BD22F5">
        <w:rPr>
          <w:rFonts w:ascii="Times New Roman" w:eastAsia="Google Sans Text" w:hAnsi="Times New Roman" w:cs="Times New Roman"/>
          <w:b/>
          <w:bCs/>
          <w:color w:val="1B1C1D"/>
          <w:sz w:val="24"/>
          <w:szCs w:val="24"/>
        </w:rPr>
        <w:t xml:space="preserve">waste </w:t>
      </w:r>
      <w:r w:rsidR="00C04C84" w:rsidRPr="00307150">
        <w:rPr>
          <w:rFonts w:ascii="Times New Roman" w:eastAsia="Google Sans Text" w:hAnsi="Times New Roman" w:cs="Times New Roman"/>
          <w:b/>
          <w:bCs/>
          <w:color w:val="1B1C1D"/>
          <w:sz w:val="24"/>
          <w:szCs w:val="24"/>
        </w:rPr>
        <w:t>ambassadors.</w:t>
      </w:r>
      <w:r w:rsidR="00C04C84">
        <w:rPr>
          <w:rFonts w:ascii="Times New Roman" w:eastAsia="Google Sans Text" w:hAnsi="Times New Roman" w:cs="Times New Roman"/>
          <w:color w:val="1B1C1D"/>
          <w:sz w:val="24"/>
          <w:szCs w:val="24"/>
        </w:rPr>
        <w:t xml:space="preserve"> Implementation </w:t>
      </w:r>
      <w:r w:rsidR="00501849">
        <w:rPr>
          <w:rFonts w:ascii="Times New Roman" w:eastAsia="Google Sans Text" w:hAnsi="Times New Roman" w:cs="Times New Roman"/>
          <w:color w:val="1B1C1D"/>
          <w:sz w:val="24"/>
          <w:szCs w:val="24"/>
        </w:rPr>
        <w:t xml:space="preserve">is within </w:t>
      </w:r>
      <w:r w:rsidR="002025C9">
        <w:rPr>
          <w:rFonts w:ascii="Times New Roman" w:eastAsia="Google Sans Text" w:hAnsi="Times New Roman" w:cs="Times New Roman"/>
          <w:color w:val="1B1C1D"/>
          <w:sz w:val="24"/>
          <w:szCs w:val="24"/>
        </w:rPr>
        <w:t>100</w:t>
      </w:r>
      <w:r w:rsidR="00501849">
        <w:rPr>
          <w:rFonts w:ascii="Times New Roman" w:eastAsia="Google Sans Text" w:hAnsi="Times New Roman" w:cs="Times New Roman"/>
          <w:color w:val="1B1C1D"/>
          <w:sz w:val="24"/>
          <w:szCs w:val="24"/>
        </w:rPr>
        <w:t xml:space="preserve"> days of ACSA taking </w:t>
      </w:r>
      <w:r w:rsidR="002025C9">
        <w:rPr>
          <w:rFonts w:ascii="Times New Roman" w:eastAsia="Google Sans Text" w:hAnsi="Times New Roman" w:cs="Times New Roman"/>
          <w:color w:val="1B1C1D"/>
          <w:sz w:val="24"/>
          <w:szCs w:val="24"/>
        </w:rPr>
        <w:t>over</w:t>
      </w:r>
      <w:r w:rsidR="00C04C84">
        <w:rPr>
          <w:rFonts w:ascii="Times New Roman" w:eastAsia="Google Sans Text" w:hAnsi="Times New Roman" w:cs="Times New Roman"/>
          <w:color w:val="1B1C1D"/>
          <w:sz w:val="24"/>
          <w:szCs w:val="24"/>
        </w:rPr>
        <w:t xml:space="preserve"> </w:t>
      </w:r>
    </w:p>
    <w:p w14:paraId="2C9AB809" w14:textId="77777777" w:rsidR="0030240F" w:rsidRDefault="0030240F" w:rsidP="0030240F">
      <w:pPr>
        <w:pBdr>
          <w:top w:val="nil"/>
          <w:left w:val="nil"/>
          <w:bottom w:val="nil"/>
          <w:right w:val="nil"/>
          <w:between w:val="nil"/>
        </w:pBdr>
        <w:spacing w:line="275" w:lineRule="auto"/>
        <w:ind w:left="465"/>
        <w:jc w:val="both"/>
        <w:rPr>
          <w:rFonts w:ascii="Times New Roman" w:hAnsi="Times New Roman" w:cs="Times New Roman"/>
          <w:sz w:val="24"/>
          <w:szCs w:val="24"/>
        </w:rPr>
      </w:pPr>
    </w:p>
    <w:p w14:paraId="2863EC36" w14:textId="77777777" w:rsidR="001D0AC3" w:rsidRPr="00674746" w:rsidRDefault="001D0AC3" w:rsidP="0030240F">
      <w:pPr>
        <w:pBdr>
          <w:top w:val="nil"/>
          <w:left w:val="nil"/>
          <w:bottom w:val="nil"/>
          <w:right w:val="nil"/>
          <w:between w:val="nil"/>
        </w:pBdr>
        <w:spacing w:line="275" w:lineRule="auto"/>
        <w:ind w:left="465"/>
        <w:jc w:val="both"/>
        <w:rPr>
          <w:rFonts w:ascii="Times New Roman" w:hAnsi="Times New Roman" w:cs="Times New Roman"/>
          <w:sz w:val="24"/>
          <w:szCs w:val="24"/>
        </w:rPr>
      </w:pPr>
    </w:p>
    <w:p w14:paraId="2C9AB80A" w14:textId="77777777" w:rsidR="00D66342" w:rsidRPr="00D66342" w:rsidRDefault="0030240F" w:rsidP="0030240F">
      <w:pPr>
        <w:widowControl w:val="0"/>
        <w:numPr>
          <w:ilvl w:val="0"/>
          <w:numId w:val="11"/>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lastRenderedPageBreak/>
        <w:t>Road Infrastructure: Smooth Journeys, Safe Travels:</w:t>
      </w:r>
      <w:r w:rsidRPr="00674746">
        <w:rPr>
          <w:rFonts w:ascii="Times New Roman" w:eastAsia="Google Sans Text" w:hAnsi="Times New Roman" w:cs="Times New Roman"/>
          <w:color w:val="1B1C1D"/>
          <w:sz w:val="24"/>
          <w:szCs w:val="24"/>
        </w:rPr>
        <w:t xml:space="preserve"> </w:t>
      </w:r>
    </w:p>
    <w:p w14:paraId="2C9AB80B" w14:textId="2A55E876" w:rsidR="0030240F" w:rsidRPr="00674746" w:rsidRDefault="0030240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Prioritizing the repair of potholes </w:t>
      </w:r>
      <w:r w:rsidR="00BD105F">
        <w:rPr>
          <w:rFonts w:ascii="Times New Roman" w:eastAsia="Google Sans Text" w:hAnsi="Times New Roman" w:cs="Times New Roman"/>
          <w:color w:val="1B1C1D"/>
          <w:sz w:val="24"/>
          <w:szCs w:val="24"/>
        </w:rPr>
        <w:t xml:space="preserve">in main </w:t>
      </w:r>
      <w:r w:rsidR="0098223F">
        <w:rPr>
          <w:rFonts w:ascii="Times New Roman" w:eastAsia="Google Sans Text" w:hAnsi="Times New Roman" w:cs="Times New Roman"/>
          <w:color w:val="1B1C1D"/>
          <w:sz w:val="24"/>
          <w:szCs w:val="24"/>
        </w:rPr>
        <w:t>public roads of the municipality</w:t>
      </w:r>
      <w:r w:rsidR="00C90D31">
        <w:rPr>
          <w:rFonts w:ascii="Times New Roman" w:eastAsia="Google Sans Text" w:hAnsi="Times New Roman" w:cs="Times New Roman"/>
          <w:color w:val="1B1C1D"/>
          <w:sz w:val="24"/>
          <w:szCs w:val="24"/>
        </w:rPr>
        <w:t xml:space="preserve"> within </w:t>
      </w:r>
      <w:r w:rsidR="00CD6A27">
        <w:rPr>
          <w:rFonts w:ascii="Times New Roman" w:eastAsia="Google Sans Text" w:hAnsi="Times New Roman" w:cs="Times New Roman"/>
          <w:color w:val="1B1C1D"/>
          <w:sz w:val="24"/>
          <w:szCs w:val="24"/>
        </w:rPr>
        <w:t>100</w:t>
      </w:r>
      <w:r w:rsidR="00C90D31">
        <w:rPr>
          <w:rFonts w:ascii="Times New Roman" w:eastAsia="Google Sans Text" w:hAnsi="Times New Roman" w:cs="Times New Roman"/>
          <w:color w:val="1B1C1D"/>
          <w:sz w:val="24"/>
          <w:szCs w:val="24"/>
        </w:rPr>
        <w:t xml:space="preserve"> days</w:t>
      </w:r>
      <w:r w:rsidR="0098223F">
        <w:rPr>
          <w:rFonts w:ascii="Times New Roman" w:eastAsia="Google Sans Text" w:hAnsi="Times New Roman" w:cs="Times New Roman"/>
          <w:color w:val="1B1C1D"/>
          <w:sz w:val="24"/>
          <w:szCs w:val="24"/>
        </w:rPr>
        <w:t xml:space="preserve">. </w:t>
      </w:r>
      <w:r w:rsidR="004E1708" w:rsidRPr="00307150">
        <w:rPr>
          <w:rFonts w:ascii="Times New Roman" w:eastAsia="Google Sans Text" w:hAnsi="Times New Roman" w:cs="Times New Roman"/>
          <w:b/>
          <w:bCs/>
          <w:color w:val="1B1C1D"/>
          <w:sz w:val="24"/>
          <w:szCs w:val="24"/>
        </w:rPr>
        <w:t xml:space="preserve">ACSA will </w:t>
      </w:r>
      <w:r w:rsidR="009308FF" w:rsidRPr="00307150">
        <w:rPr>
          <w:rFonts w:ascii="Times New Roman" w:eastAsia="Google Sans Text" w:hAnsi="Times New Roman" w:cs="Times New Roman"/>
          <w:b/>
          <w:bCs/>
          <w:color w:val="1B1C1D"/>
          <w:sz w:val="24"/>
          <w:szCs w:val="24"/>
        </w:rPr>
        <w:t>recruit</w:t>
      </w:r>
      <w:r w:rsidR="004E1708" w:rsidRPr="00307150">
        <w:rPr>
          <w:rFonts w:ascii="Times New Roman" w:eastAsia="Google Sans Text" w:hAnsi="Times New Roman" w:cs="Times New Roman"/>
          <w:b/>
          <w:bCs/>
          <w:color w:val="1B1C1D"/>
          <w:sz w:val="24"/>
          <w:szCs w:val="24"/>
        </w:rPr>
        <w:t xml:space="preserve"> 1</w:t>
      </w:r>
      <w:r w:rsidR="009308FF" w:rsidRPr="00307150">
        <w:rPr>
          <w:rFonts w:ascii="Times New Roman" w:eastAsia="Google Sans Text" w:hAnsi="Times New Roman" w:cs="Times New Roman"/>
          <w:b/>
          <w:bCs/>
          <w:color w:val="1B1C1D"/>
          <w:sz w:val="24"/>
          <w:szCs w:val="24"/>
        </w:rPr>
        <w:t>0 young people from Tertiary institution</w:t>
      </w:r>
      <w:r w:rsidR="000D79DA" w:rsidRPr="00307150">
        <w:rPr>
          <w:rFonts w:ascii="Times New Roman" w:eastAsia="Google Sans Text" w:hAnsi="Times New Roman" w:cs="Times New Roman"/>
          <w:b/>
          <w:bCs/>
          <w:color w:val="1B1C1D"/>
          <w:sz w:val="24"/>
          <w:szCs w:val="24"/>
        </w:rPr>
        <w:t xml:space="preserve">s per ward to be responsible for </w:t>
      </w:r>
      <w:r w:rsidR="00B955B8" w:rsidRPr="00307150">
        <w:rPr>
          <w:rFonts w:ascii="Times New Roman" w:eastAsia="Google Sans Text" w:hAnsi="Times New Roman" w:cs="Times New Roman"/>
          <w:b/>
          <w:bCs/>
          <w:color w:val="1B1C1D"/>
          <w:sz w:val="24"/>
          <w:szCs w:val="24"/>
        </w:rPr>
        <w:t xml:space="preserve">residential street </w:t>
      </w:r>
      <w:r w:rsidR="00CD6A27" w:rsidRPr="00307150">
        <w:rPr>
          <w:rFonts w:ascii="Times New Roman" w:eastAsia="Google Sans Text" w:hAnsi="Times New Roman" w:cs="Times New Roman"/>
          <w:b/>
          <w:bCs/>
          <w:color w:val="1B1C1D"/>
          <w:sz w:val="24"/>
          <w:szCs w:val="24"/>
        </w:rPr>
        <w:t>as</w:t>
      </w:r>
      <w:r w:rsidR="00B955B8" w:rsidRPr="00307150">
        <w:rPr>
          <w:rFonts w:ascii="Times New Roman" w:eastAsia="Google Sans Text" w:hAnsi="Times New Roman" w:cs="Times New Roman"/>
          <w:b/>
          <w:bCs/>
          <w:color w:val="1B1C1D"/>
          <w:sz w:val="24"/>
          <w:szCs w:val="24"/>
        </w:rPr>
        <w:t xml:space="preserve"> employees o</w:t>
      </w:r>
      <w:r w:rsidR="00CD6A27" w:rsidRPr="00307150">
        <w:rPr>
          <w:rFonts w:ascii="Times New Roman" w:eastAsia="Google Sans Text" w:hAnsi="Times New Roman" w:cs="Times New Roman"/>
          <w:b/>
          <w:bCs/>
          <w:color w:val="1B1C1D"/>
          <w:sz w:val="24"/>
          <w:szCs w:val="24"/>
        </w:rPr>
        <w:t>r</w:t>
      </w:r>
      <w:r w:rsidR="00B955B8" w:rsidRPr="00307150">
        <w:rPr>
          <w:rFonts w:ascii="Times New Roman" w:eastAsia="Google Sans Text" w:hAnsi="Times New Roman" w:cs="Times New Roman"/>
          <w:b/>
          <w:bCs/>
          <w:color w:val="1B1C1D"/>
          <w:sz w:val="24"/>
          <w:szCs w:val="24"/>
        </w:rPr>
        <w:t xml:space="preserve"> </w:t>
      </w:r>
      <w:r w:rsidR="00D158BF" w:rsidRPr="00307150">
        <w:rPr>
          <w:rFonts w:ascii="Times New Roman" w:eastAsia="Google Sans Text" w:hAnsi="Times New Roman" w:cs="Times New Roman"/>
          <w:b/>
          <w:bCs/>
          <w:color w:val="1B1C1D"/>
          <w:sz w:val="24"/>
          <w:szCs w:val="24"/>
        </w:rPr>
        <w:t>co</w:t>
      </w:r>
      <w:r w:rsidR="00D158BF">
        <w:rPr>
          <w:rFonts w:ascii="Times New Roman" w:eastAsia="Google Sans Text" w:hAnsi="Times New Roman" w:cs="Times New Roman"/>
          <w:b/>
          <w:bCs/>
          <w:color w:val="1B1C1D"/>
          <w:sz w:val="24"/>
          <w:szCs w:val="24"/>
        </w:rPr>
        <w:t>r</w:t>
      </w:r>
      <w:r w:rsidR="00D158BF" w:rsidRPr="00307150">
        <w:rPr>
          <w:rFonts w:ascii="Times New Roman" w:eastAsia="Google Sans Text" w:hAnsi="Times New Roman" w:cs="Times New Roman"/>
          <w:b/>
          <w:bCs/>
          <w:color w:val="1B1C1D"/>
          <w:sz w:val="24"/>
          <w:szCs w:val="24"/>
        </w:rPr>
        <w:t>porations</w:t>
      </w:r>
      <w:r w:rsidR="00CD6A27">
        <w:rPr>
          <w:rFonts w:ascii="Times New Roman" w:eastAsia="Google Sans Text" w:hAnsi="Times New Roman" w:cs="Times New Roman"/>
          <w:color w:val="1B1C1D"/>
          <w:sz w:val="24"/>
          <w:szCs w:val="24"/>
        </w:rPr>
        <w:t xml:space="preserve">. </w:t>
      </w:r>
      <w:r w:rsidRPr="00674746">
        <w:rPr>
          <w:rFonts w:ascii="Times New Roman" w:eastAsia="Google Sans Text" w:hAnsi="Times New Roman" w:cs="Times New Roman"/>
          <w:color w:val="1B1C1D"/>
          <w:sz w:val="24"/>
          <w:szCs w:val="24"/>
        </w:rPr>
        <w:t>We will embark on a systematic program of maintaining and upgrading our entire road network, from major arterial routes to local residential streets. This includes not only patching but also major resurfacing projects where necessary, implementing effective drainage systems to prevent future damage, and improving road signage and markings. Our commitment extends to enhancing pedestrian safety through well-maintained sidewalks, proper crossings, and adequate street lighting, ensuring safe and accessible transportation for all residents and facilitating seamless economic activities.</w:t>
      </w:r>
    </w:p>
    <w:p w14:paraId="2C9AB80C" w14:textId="77777777" w:rsidR="0030240F" w:rsidRPr="00674746" w:rsidRDefault="0030240F" w:rsidP="0030240F">
      <w:pPr>
        <w:pBdr>
          <w:top w:val="nil"/>
          <w:left w:val="nil"/>
          <w:bottom w:val="nil"/>
          <w:right w:val="nil"/>
          <w:between w:val="nil"/>
        </w:pBdr>
        <w:spacing w:line="275" w:lineRule="auto"/>
        <w:jc w:val="both"/>
        <w:rPr>
          <w:rFonts w:ascii="Times New Roman" w:hAnsi="Times New Roman" w:cs="Times New Roman"/>
          <w:sz w:val="24"/>
          <w:szCs w:val="24"/>
        </w:rPr>
      </w:pPr>
    </w:p>
    <w:p w14:paraId="2C9AB80D" w14:textId="77777777" w:rsidR="00D66342" w:rsidRPr="00D66342" w:rsidRDefault="0030240F" w:rsidP="00D06D68">
      <w:pPr>
        <w:pStyle w:val="ListParagraph"/>
        <w:numPr>
          <w:ilvl w:val="0"/>
          <w:numId w:val="1"/>
        </w:numPr>
        <w:rPr>
          <w:rFonts w:ascii="Times New Roman" w:hAnsi="Times New Roman" w:cs="Times New Roman"/>
          <w:sz w:val="24"/>
          <w:szCs w:val="24"/>
        </w:rPr>
      </w:pPr>
      <w:r w:rsidRPr="00D06D68">
        <w:rPr>
          <w:rFonts w:ascii="Times New Roman" w:eastAsia="Google Sans Text" w:hAnsi="Times New Roman" w:cs="Times New Roman"/>
          <w:b/>
          <w:color w:val="1B1C1D"/>
          <w:sz w:val="24"/>
          <w:szCs w:val="24"/>
        </w:rPr>
        <w:t>Effective Infrastructure Maintenance: Proactive, Not Reactive:</w:t>
      </w:r>
      <w:r w:rsidRPr="00D06D68">
        <w:rPr>
          <w:rFonts w:ascii="Times New Roman" w:eastAsia="Google Sans Text" w:hAnsi="Times New Roman" w:cs="Times New Roman"/>
          <w:color w:val="1B1C1D"/>
          <w:sz w:val="24"/>
          <w:szCs w:val="24"/>
        </w:rPr>
        <w:t xml:space="preserve"> </w:t>
      </w:r>
    </w:p>
    <w:p w14:paraId="2C9AB80E" w14:textId="77777777" w:rsidR="0030240F" w:rsidRDefault="0030240F" w:rsidP="00D66342">
      <w:pPr>
        <w:pStyle w:val="ListParagraph"/>
        <w:rPr>
          <w:rFonts w:ascii="Times New Roman" w:eastAsia="Google Sans Text" w:hAnsi="Times New Roman" w:cs="Times New Roman"/>
          <w:color w:val="1B1C1D"/>
          <w:sz w:val="24"/>
          <w:szCs w:val="24"/>
        </w:rPr>
      </w:pPr>
      <w:r w:rsidRPr="00D06D68">
        <w:rPr>
          <w:rFonts w:ascii="Times New Roman" w:eastAsia="Google Sans Text" w:hAnsi="Times New Roman" w:cs="Times New Roman"/>
          <w:color w:val="1B1C1D"/>
          <w:sz w:val="24"/>
          <w:szCs w:val="24"/>
        </w:rPr>
        <w:t>We will fundamentally shift the municipality's approach from reactive crisis management to proactive, preventative care. This involves establishing a rigorous and regularly updated maintenance schedule for all municipal infrastructure assets – from water pipes and electrical grids to public buildings and storm drains. We will leverage modern technology, such as Geographic Information Systems (GIS) for asset management, to track infrastructure health and predict maintenance needs. Furthermore, we will invest significantly in the training and upskilling of municipal staff, ensuring they have the expertise and resources to execute these maintenance programs efficiently and effectively, thereby extending the lifespan of our assets and reducing costly emergency repairs.</w:t>
      </w:r>
    </w:p>
    <w:p w14:paraId="2C9AB80F" w14:textId="77777777" w:rsidR="00D06D68" w:rsidRPr="00D06D68" w:rsidRDefault="00D06D68" w:rsidP="00D06D68">
      <w:pPr>
        <w:pStyle w:val="ListParagraph"/>
        <w:rPr>
          <w:rFonts w:ascii="Times New Roman" w:hAnsi="Times New Roman" w:cs="Times New Roman"/>
          <w:sz w:val="24"/>
          <w:szCs w:val="24"/>
        </w:rPr>
      </w:pPr>
    </w:p>
    <w:p w14:paraId="18EC825B" w14:textId="2F13098C" w:rsidR="004E381B" w:rsidRDefault="00443269" w:rsidP="004E381B">
      <w:pPr>
        <w:pStyle w:val="ListParagraph"/>
        <w:numPr>
          <w:ilvl w:val="0"/>
          <w:numId w:val="1"/>
        </w:numPr>
        <w:rPr>
          <w:rFonts w:ascii="Times New Roman" w:hAnsi="Times New Roman" w:cs="Times New Roman"/>
          <w:i/>
          <w:sz w:val="24"/>
          <w:szCs w:val="24"/>
        </w:rPr>
      </w:pPr>
      <w:r w:rsidRPr="001F7D62">
        <w:rPr>
          <w:rFonts w:ascii="Times New Roman" w:hAnsi="Times New Roman" w:cs="Times New Roman"/>
          <w:i/>
          <w:sz w:val="24"/>
          <w:szCs w:val="24"/>
        </w:rPr>
        <w:t xml:space="preserve">To Establish and </w:t>
      </w:r>
      <w:r w:rsidR="006F257D" w:rsidRPr="001F7D62">
        <w:rPr>
          <w:rFonts w:ascii="Times New Roman" w:hAnsi="Times New Roman" w:cs="Times New Roman"/>
          <w:i/>
          <w:sz w:val="24"/>
          <w:szCs w:val="24"/>
        </w:rPr>
        <w:t>con</w:t>
      </w:r>
      <w:r w:rsidR="006F257D">
        <w:rPr>
          <w:rFonts w:ascii="Times New Roman" w:hAnsi="Times New Roman" w:cs="Times New Roman"/>
          <w:i/>
          <w:sz w:val="24"/>
          <w:szCs w:val="24"/>
        </w:rPr>
        <w:t>tract technical</w:t>
      </w:r>
      <w:r w:rsidR="001F7D62">
        <w:rPr>
          <w:rFonts w:ascii="Times New Roman" w:hAnsi="Times New Roman" w:cs="Times New Roman"/>
          <w:i/>
          <w:sz w:val="24"/>
          <w:szCs w:val="24"/>
        </w:rPr>
        <w:t xml:space="preserve"> teams </w:t>
      </w:r>
      <w:r w:rsidR="00C56859">
        <w:rPr>
          <w:rFonts w:ascii="Times New Roman" w:hAnsi="Times New Roman" w:cs="Times New Roman"/>
          <w:i/>
          <w:sz w:val="24"/>
          <w:szCs w:val="24"/>
        </w:rPr>
        <w:t>consist</w:t>
      </w:r>
      <w:r w:rsidRPr="001F7D62">
        <w:rPr>
          <w:rFonts w:ascii="Times New Roman" w:hAnsi="Times New Roman" w:cs="Times New Roman"/>
          <w:i/>
          <w:sz w:val="24"/>
          <w:szCs w:val="24"/>
        </w:rPr>
        <w:t xml:space="preserve"> of young people</w:t>
      </w:r>
      <w:r w:rsidR="001F7D62">
        <w:rPr>
          <w:rFonts w:ascii="Times New Roman" w:hAnsi="Times New Roman" w:cs="Times New Roman"/>
          <w:i/>
          <w:sz w:val="24"/>
          <w:szCs w:val="24"/>
        </w:rPr>
        <w:t xml:space="preserve"> assisted by municipalities</w:t>
      </w:r>
      <w:r w:rsidR="003C20DD">
        <w:rPr>
          <w:rFonts w:ascii="Times New Roman" w:hAnsi="Times New Roman" w:cs="Times New Roman"/>
          <w:i/>
          <w:sz w:val="24"/>
          <w:szCs w:val="24"/>
        </w:rPr>
        <w:t xml:space="preserve"> </w:t>
      </w:r>
      <w:r w:rsidR="005E167A">
        <w:rPr>
          <w:rFonts w:ascii="Times New Roman" w:hAnsi="Times New Roman" w:cs="Times New Roman"/>
          <w:i/>
          <w:sz w:val="24"/>
          <w:szCs w:val="24"/>
        </w:rPr>
        <w:t xml:space="preserve">personnel </w:t>
      </w:r>
      <w:r w:rsidR="005E167A" w:rsidRPr="001F7D62">
        <w:rPr>
          <w:rFonts w:ascii="Times New Roman" w:hAnsi="Times New Roman" w:cs="Times New Roman"/>
          <w:i/>
          <w:sz w:val="24"/>
          <w:szCs w:val="24"/>
        </w:rPr>
        <w:t>to</w:t>
      </w:r>
      <w:r w:rsidRPr="001F7D62">
        <w:rPr>
          <w:rFonts w:ascii="Times New Roman" w:hAnsi="Times New Roman" w:cs="Times New Roman"/>
          <w:i/>
          <w:sz w:val="24"/>
          <w:szCs w:val="24"/>
        </w:rPr>
        <w:t xml:space="preserve"> address technical problems e.g. water, pothole patching, fixing leaking sewer, </w:t>
      </w:r>
      <w:proofErr w:type="spellStart"/>
      <w:r w:rsidRPr="001F7D62">
        <w:rPr>
          <w:rFonts w:ascii="Times New Roman" w:hAnsi="Times New Roman" w:cs="Times New Roman"/>
          <w:i/>
          <w:sz w:val="24"/>
          <w:szCs w:val="24"/>
        </w:rPr>
        <w:t>etc</w:t>
      </w:r>
      <w:proofErr w:type="spellEnd"/>
      <w:r w:rsidRPr="001F7D62">
        <w:rPr>
          <w:rFonts w:ascii="Times New Roman" w:hAnsi="Times New Roman" w:cs="Times New Roman"/>
          <w:i/>
          <w:sz w:val="24"/>
          <w:szCs w:val="24"/>
        </w:rPr>
        <w:t xml:space="preserve"> leaks in each ward Pillar 1</w:t>
      </w:r>
    </w:p>
    <w:p w14:paraId="136B26B4" w14:textId="77777777" w:rsidR="00CE14DC" w:rsidRDefault="00CE14DC" w:rsidP="00CE14DC">
      <w:pPr>
        <w:pStyle w:val="ListParagraph"/>
        <w:rPr>
          <w:rFonts w:ascii="Times New Roman" w:hAnsi="Times New Roman" w:cs="Times New Roman"/>
          <w:i/>
          <w:sz w:val="24"/>
          <w:szCs w:val="24"/>
        </w:rPr>
      </w:pPr>
    </w:p>
    <w:p w14:paraId="3014643B" w14:textId="43CA0D15" w:rsidR="004E381B" w:rsidRPr="00CE14DC" w:rsidRDefault="004E381B" w:rsidP="004E381B">
      <w:pPr>
        <w:pStyle w:val="ListParagraph"/>
        <w:numPr>
          <w:ilvl w:val="0"/>
          <w:numId w:val="1"/>
        </w:numPr>
        <w:rPr>
          <w:rFonts w:ascii="Times New Roman" w:hAnsi="Times New Roman" w:cs="Times New Roman"/>
          <w:iCs/>
          <w:sz w:val="24"/>
          <w:szCs w:val="24"/>
        </w:rPr>
      </w:pPr>
      <w:r w:rsidRPr="00CE14DC">
        <w:rPr>
          <w:rFonts w:ascii="Times New Roman" w:hAnsi="Times New Roman" w:cs="Times New Roman"/>
          <w:iCs/>
          <w:sz w:val="24"/>
          <w:szCs w:val="24"/>
        </w:rPr>
        <w:t xml:space="preserve">Recruit retired </w:t>
      </w:r>
      <w:r w:rsidR="00CE14DC" w:rsidRPr="00CE14DC">
        <w:rPr>
          <w:rFonts w:ascii="Times New Roman" w:hAnsi="Times New Roman" w:cs="Times New Roman"/>
          <w:iCs/>
          <w:sz w:val="24"/>
          <w:szCs w:val="24"/>
        </w:rPr>
        <w:t xml:space="preserve">Engineers </w:t>
      </w:r>
      <w:r w:rsidR="004972D1">
        <w:rPr>
          <w:rFonts w:ascii="Times New Roman" w:hAnsi="Times New Roman" w:cs="Times New Roman"/>
          <w:iCs/>
          <w:sz w:val="24"/>
          <w:szCs w:val="24"/>
        </w:rPr>
        <w:t xml:space="preserve">within the boundaries of Emfuleni </w:t>
      </w:r>
      <w:r w:rsidR="00CE14DC" w:rsidRPr="00CE14DC">
        <w:rPr>
          <w:rFonts w:ascii="Times New Roman" w:hAnsi="Times New Roman" w:cs="Times New Roman"/>
          <w:iCs/>
          <w:sz w:val="24"/>
          <w:szCs w:val="24"/>
        </w:rPr>
        <w:t>to assist the municipality on a contract basis,</w:t>
      </w:r>
    </w:p>
    <w:p w14:paraId="2C9AB811" w14:textId="77777777" w:rsidR="0030240F" w:rsidRPr="00CE14DC" w:rsidRDefault="0030240F" w:rsidP="0030240F">
      <w:pPr>
        <w:pStyle w:val="ListParagraph"/>
        <w:rPr>
          <w:rFonts w:ascii="Times New Roman" w:hAnsi="Times New Roman" w:cs="Times New Roman"/>
          <w:b/>
          <w:iCs/>
          <w:sz w:val="24"/>
          <w:szCs w:val="24"/>
        </w:rPr>
      </w:pPr>
    </w:p>
    <w:p w14:paraId="2C9AB812" w14:textId="77777777" w:rsidR="00443269" w:rsidRPr="00D06D68" w:rsidRDefault="00443269">
      <w:pPr>
        <w:rPr>
          <w:rFonts w:ascii="Times New Roman" w:hAnsi="Times New Roman" w:cs="Times New Roman"/>
          <w:b/>
          <w:sz w:val="24"/>
          <w:szCs w:val="24"/>
        </w:rPr>
      </w:pPr>
      <w:r w:rsidRPr="00D06D68">
        <w:rPr>
          <w:rFonts w:ascii="Times New Roman" w:hAnsi="Times New Roman" w:cs="Times New Roman"/>
          <w:b/>
          <w:sz w:val="24"/>
          <w:szCs w:val="24"/>
        </w:rPr>
        <w:t>PILLAR 2</w:t>
      </w:r>
      <w:r w:rsidR="00A54B6C" w:rsidRPr="00D06D68">
        <w:rPr>
          <w:rFonts w:ascii="Times New Roman" w:hAnsi="Times New Roman" w:cs="Times New Roman"/>
          <w:b/>
          <w:sz w:val="24"/>
          <w:szCs w:val="24"/>
        </w:rPr>
        <w:t>: ECONOMIC DEVELOPMENT</w:t>
      </w:r>
    </w:p>
    <w:p w14:paraId="2C9AB813" w14:textId="77777777" w:rsidR="00614DEF" w:rsidRPr="00674746" w:rsidRDefault="00614DEF" w:rsidP="00614DEF">
      <w:pPr>
        <w:pBdr>
          <w:top w:val="nil"/>
          <w:left w:val="nil"/>
          <w:bottom w:val="nil"/>
          <w:right w:val="nil"/>
          <w:between w:val="nil"/>
        </w:pBdr>
        <w:spacing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Our Promise:</w:t>
      </w:r>
      <w:r w:rsidRPr="00674746">
        <w:rPr>
          <w:rFonts w:ascii="Times New Roman" w:eastAsia="Google Sans Text" w:hAnsi="Times New Roman" w:cs="Times New Roman"/>
          <w:color w:val="1B1C1D"/>
          <w:sz w:val="24"/>
          <w:szCs w:val="24"/>
        </w:rPr>
        <w:t xml:space="preserve"> Jobs for Qualified Individuals, Support for Local Business. Building a Prosperous Future Together.</w:t>
      </w:r>
    </w:p>
    <w:p w14:paraId="2C9AB814" w14:textId="386DFE4D" w:rsidR="00614DEF" w:rsidRPr="00674746" w:rsidRDefault="00614DEF" w:rsidP="00614DEF">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ACSA profoundly understands that sustainable economic prosperity is not merely desirable but </w:t>
      </w:r>
      <w:r w:rsidR="00C56859" w:rsidRPr="00674746">
        <w:rPr>
          <w:rFonts w:ascii="Times New Roman" w:eastAsia="Google Sans Text" w:hAnsi="Times New Roman" w:cs="Times New Roman"/>
          <w:color w:val="1B1C1D"/>
          <w:sz w:val="24"/>
          <w:szCs w:val="24"/>
        </w:rPr>
        <w:t>vital</w:t>
      </w:r>
      <w:r w:rsidRPr="00674746">
        <w:rPr>
          <w:rFonts w:ascii="Times New Roman" w:eastAsia="Google Sans Text" w:hAnsi="Times New Roman" w:cs="Times New Roman"/>
          <w:color w:val="1B1C1D"/>
          <w:sz w:val="24"/>
          <w:szCs w:val="24"/>
        </w:rPr>
        <w:t xml:space="preserve"> for the holistic well-being and growth of our entire community. We will actively foster an environment genuinely conducive to </w:t>
      </w:r>
      <w:r w:rsidR="00C56859" w:rsidRPr="00674746">
        <w:rPr>
          <w:rFonts w:ascii="Times New Roman" w:eastAsia="Google Sans Text" w:hAnsi="Times New Roman" w:cs="Times New Roman"/>
          <w:color w:val="1B1C1D"/>
          <w:sz w:val="24"/>
          <w:szCs w:val="24"/>
        </w:rPr>
        <w:t>igniting</w:t>
      </w:r>
      <w:r w:rsidRPr="00674746">
        <w:rPr>
          <w:rFonts w:ascii="Times New Roman" w:eastAsia="Google Sans Text" w:hAnsi="Times New Roman" w:cs="Times New Roman"/>
          <w:color w:val="1B1C1D"/>
          <w:sz w:val="24"/>
          <w:szCs w:val="24"/>
        </w:rPr>
        <w:t xml:space="preserve"> robust economic growth and widespread job creation by:</w:t>
      </w:r>
    </w:p>
    <w:p w14:paraId="2C9AB815" w14:textId="77777777" w:rsidR="00D66342" w:rsidRPr="00D66342" w:rsidRDefault="00614DEF" w:rsidP="00614DEF">
      <w:pPr>
        <w:widowControl w:val="0"/>
        <w:numPr>
          <w:ilvl w:val="0"/>
          <w:numId w:val="12"/>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lastRenderedPageBreak/>
        <w:t>Youth Employment Programs: Investing in Our Future:</w:t>
      </w:r>
      <w:r w:rsidRPr="00674746">
        <w:rPr>
          <w:rFonts w:ascii="Times New Roman" w:eastAsia="Google Sans Text" w:hAnsi="Times New Roman" w:cs="Times New Roman"/>
          <w:color w:val="1B1C1D"/>
          <w:sz w:val="24"/>
          <w:szCs w:val="24"/>
        </w:rPr>
        <w:t xml:space="preserve"> </w:t>
      </w:r>
    </w:p>
    <w:p w14:paraId="28008A6D" w14:textId="77777777" w:rsidR="001B0FBE" w:rsidRDefault="00614DEF" w:rsidP="00D66342">
      <w:pPr>
        <w:widowControl w:val="0"/>
        <w:pBdr>
          <w:top w:val="nil"/>
          <w:left w:val="nil"/>
          <w:bottom w:val="nil"/>
          <w:right w:val="nil"/>
          <w:between w:val="nil"/>
        </w:pBdr>
        <w:spacing w:after="0" w:line="275" w:lineRule="auto"/>
        <w:ind w:left="465"/>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We will develop and implement dynamic, targeted skills development and apprenticeship programs designed to meet the specific demands of the local and regional economy. These will be forged in strong partnership with local businesses, TVET colleges, universities, and national and provincial government initiatives, ensuring our youth are equipped with tangible and marketable skills, from digital literacy, coding to vocational trades and entrepreneurial acumen. We will facilitate their seamless entry into the workforce through job placement support, </w:t>
      </w:r>
      <w:r w:rsidR="00981F9D">
        <w:rPr>
          <w:rFonts w:ascii="Times New Roman" w:eastAsia="Google Sans Text" w:hAnsi="Times New Roman" w:cs="Times New Roman"/>
          <w:color w:val="1B1C1D"/>
          <w:sz w:val="24"/>
          <w:szCs w:val="24"/>
        </w:rPr>
        <w:t>learnership,</w:t>
      </w:r>
    </w:p>
    <w:p w14:paraId="2C9AB816" w14:textId="6EC1AE3B" w:rsidR="00614DEF" w:rsidRPr="00674746" w:rsidRDefault="00614DE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mentorship structures, and pathways to self-employment, addressing the critical challenge of youth unemployment head-on.</w:t>
      </w:r>
    </w:p>
    <w:p w14:paraId="2C9AB817" w14:textId="77777777" w:rsidR="00614DEF" w:rsidRPr="00674746" w:rsidRDefault="00614DEF" w:rsidP="00614DEF">
      <w:pPr>
        <w:pBdr>
          <w:top w:val="nil"/>
          <w:left w:val="nil"/>
          <w:bottom w:val="nil"/>
          <w:right w:val="nil"/>
          <w:between w:val="nil"/>
        </w:pBdr>
        <w:spacing w:line="275" w:lineRule="auto"/>
        <w:ind w:left="465"/>
        <w:jc w:val="both"/>
        <w:rPr>
          <w:rFonts w:ascii="Times New Roman" w:hAnsi="Times New Roman" w:cs="Times New Roman"/>
          <w:sz w:val="24"/>
          <w:szCs w:val="24"/>
        </w:rPr>
      </w:pPr>
    </w:p>
    <w:p w14:paraId="2C9AB818" w14:textId="77777777" w:rsidR="00D66342" w:rsidRPr="00D66342" w:rsidRDefault="00614DEF" w:rsidP="00D06D68">
      <w:pPr>
        <w:pStyle w:val="ListParagraph"/>
        <w:numPr>
          <w:ilvl w:val="0"/>
          <w:numId w:val="3"/>
        </w:numPr>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Support for SMMEs: Nurturing Local Enterprise:</w:t>
      </w:r>
      <w:r w:rsidRPr="00674746">
        <w:rPr>
          <w:rFonts w:ascii="Times New Roman" w:eastAsia="Google Sans Text" w:hAnsi="Times New Roman" w:cs="Times New Roman"/>
          <w:color w:val="1B1C1D"/>
          <w:sz w:val="24"/>
          <w:szCs w:val="24"/>
        </w:rPr>
        <w:t xml:space="preserve"> </w:t>
      </w:r>
    </w:p>
    <w:p w14:paraId="2C9AB819" w14:textId="77777777" w:rsidR="00D06D68" w:rsidRPr="00674746" w:rsidRDefault="00614DEF" w:rsidP="00D66342">
      <w:pPr>
        <w:pStyle w:val="ListParagrap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Recognizing SMMEs as the backbone of our economy, ACSA will create a truly enabling environment for their growth. This includes simplifying and streamlining cumbersome licensing and regulatory processes, making it easier to start and operate a business. We will provide comprehensive business development support, including access to finance (e.g., through municipal development funds or linking to financial institutions), mentorship, training in business management, marketing, and digital transformation. Crucially, we will implement preferential procurement policies that genuinely prioritize and empower local businesses in municipal tenders, ensuring public funds circulate within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w:t>
      </w:r>
      <w:r w:rsidR="00D06D68">
        <w:rPr>
          <w:rFonts w:ascii="Times New Roman" w:eastAsia="Google Sans Text" w:hAnsi="Times New Roman" w:cs="Times New Roman"/>
          <w:color w:val="1B1C1D"/>
          <w:sz w:val="24"/>
          <w:szCs w:val="24"/>
        </w:rPr>
        <w:t xml:space="preserve"> </w:t>
      </w:r>
      <w:r w:rsidR="00D06D68" w:rsidRPr="00674746">
        <w:rPr>
          <w:rFonts w:ascii="Times New Roman" w:hAnsi="Times New Roman" w:cs="Times New Roman"/>
          <w:sz w:val="24"/>
          <w:szCs w:val="24"/>
        </w:rPr>
        <w:t>Promote Township economy by ensuring that the municipality spends 70% of their budget on township procurement</w:t>
      </w:r>
    </w:p>
    <w:p w14:paraId="2C9AB81A" w14:textId="77777777" w:rsidR="00614DEF" w:rsidRPr="00674746" w:rsidRDefault="00614DEF" w:rsidP="00614DEF">
      <w:pPr>
        <w:pStyle w:val="ListParagraph"/>
        <w:jc w:val="both"/>
        <w:rPr>
          <w:rFonts w:ascii="Times New Roman" w:hAnsi="Times New Roman" w:cs="Times New Roman"/>
          <w:sz w:val="24"/>
          <w:szCs w:val="24"/>
        </w:rPr>
      </w:pPr>
    </w:p>
    <w:p w14:paraId="2C9AB81B" w14:textId="77777777" w:rsidR="00D66342" w:rsidRPr="00D66342" w:rsidRDefault="00614DEF" w:rsidP="00614DEF">
      <w:pPr>
        <w:widowControl w:val="0"/>
        <w:numPr>
          <w:ilvl w:val="0"/>
          <w:numId w:val="12"/>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 xml:space="preserve">Attracting Investment: </w:t>
      </w:r>
      <w:r w:rsidR="00674746" w:rsidRPr="00674746">
        <w:rPr>
          <w:rFonts w:ascii="Times New Roman" w:eastAsia="Google Sans Text" w:hAnsi="Times New Roman" w:cs="Times New Roman"/>
          <w:b/>
          <w:color w:val="1B1C1D"/>
          <w:sz w:val="24"/>
          <w:szCs w:val="24"/>
        </w:rPr>
        <w:t>Sedibeng Community</w:t>
      </w:r>
      <w:r w:rsidRPr="00674746">
        <w:rPr>
          <w:rFonts w:ascii="Times New Roman" w:eastAsia="Google Sans Text" w:hAnsi="Times New Roman" w:cs="Times New Roman"/>
          <w:b/>
          <w:color w:val="1B1C1D"/>
          <w:sz w:val="24"/>
          <w:szCs w:val="24"/>
        </w:rPr>
        <w:t>, Open for Business:</w:t>
      </w:r>
      <w:r w:rsidRPr="00674746">
        <w:rPr>
          <w:rFonts w:ascii="Times New Roman" w:eastAsia="Google Sans Text" w:hAnsi="Times New Roman" w:cs="Times New Roman"/>
          <w:color w:val="1B1C1D"/>
          <w:sz w:val="24"/>
          <w:szCs w:val="24"/>
        </w:rPr>
        <w:t xml:space="preserve"> </w:t>
      </w:r>
    </w:p>
    <w:p w14:paraId="2C9AB81C" w14:textId="77777777" w:rsidR="00614DEF" w:rsidRPr="00674746" w:rsidRDefault="00614DE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We will actively and aggressively market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's strategic advantages – its geographical location, existing infrastructure, Historical and Political milestones and skilled workforce – to attract both local and international investment. Our focus will be on key sectors with high growth potential and significant job creation capacity, such as manufacturing, logistics, tourism, and green energy. We will streamline bureaucratic processes for investors, offer clear incentives (within legal frameworks), and establish a dedicated investment promotion unit to facilitate and support new ventures, ensuring a welcoming and efficient environment for capital.</w:t>
      </w:r>
    </w:p>
    <w:p w14:paraId="2C9AB81D" w14:textId="77777777" w:rsidR="00614DEF" w:rsidRPr="00674746" w:rsidRDefault="00614DEF" w:rsidP="00614DEF">
      <w:pPr>
        <w:pBdr>
          <w:top w:val="nil"/>
          <w:left w:val="nil"/>
          <w:bottom w:val="nil"/>
          <w:right w:val="nil"/>
          <w:between w:val="nil"/>
        </w:pBdr>
        <w:spacing w:line="275" w:lineRule="auto"/>
        <w:ind w:left="465"/>
        <w:jc w:val="both"/>
        <w:rPr>
          <w:rFonts w:ascii="Times New Roman" w:hAnsi="Times New Roman" w:cs="Times New Roman"/>
          <w:sz w:val="24"/>
          <w:szCs w:val="24"/>
        </w:rPr>
      </w:pPr>
    </w:p>
    <w:p w14:paraId="2C9AB81E" w14:textId="77777777" w:rsidR="00D66342" w:rsidRPr="00D66342" w:rsidRDefault="00614DEF" w:rsidP="00614DEF">
      <w:pPr>
        <w:widowControl w:val="0"/>
        <w:numPr>
          <w:ilvl w:val="0"/>
          <w:numId w:val="12"/>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Revitalizing Local Economy: Unlocking Our Potential:</w:t>
      </w:r>
      <w:r w:rsidRPr="00674746">
        <w:rPr>
          <w:rFonts w:ascii="Times New Roman" w:eastAsia="Google Sans Text" w:hAnsi="Times New Roman" w:cs="Times New Roman"/>
          <w:color w:val="1B1C1D"/>
          <w:sz w:val="24"/>
          <w:szCs w:val="24"/>
        </w:rPr>
        <w:t xml:space="preserve"> </w:t>
      </w:r>
    </w:p>
    <w:p w14:paraId="2C9AB81F" w14:textId="77777777" w:rsidR="00614DEF" w:rsidRPr="00674746" w:rsidRDefault="00614DEF" w:rsidP="00D66342">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ACSA will champion and support initiatives that strategically stimulate local commerce, cultural and township tourism, and sustainable agriculture. We will leverage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's unique assets, particularly the Vaal River, to develop and promote tourism, supporting local guesthouses, restaurants, and recreational activities. We will also invest in agricultural support programs for small-scale farmers, promoting food security and local </w:t>
      </w:r>
      <w:r w:rsidRPr="00674746">
        <w:rPr>
          <w:rFonts w:ascii="Times New Roman" w:eastAsia="Google Sans Text" w:hAnsi="Times New Roman" w:cs="Times New Roman"/>
          <w:color w:val="1B1C1D"/>
          <w:sz w:val="24"/>
          <w:szCs w:val="24"/>
        </w:rPr>
        <w:lastRenderedPageBreak/>
        <w:t>markets by availing municipal land for agricultural purposes. Our aim is to foster a circular economy where local production and consumption are prioritized, creating a resilient and self-sustaining economic ecosystem.</w:t>
      </w:r>
    </w:p>
    <w:p w14:paraId="2C9AB820" w14:textId="77777777" w:rsidR="00614DEF" w:rsidRPr="00674746" w:rsidRDefault="00614DEF" w:rsidP="00614DEF">
      <w:pPr>
        <w:pBdr>
          <w:top w:val="nil"/>
          <w:left w:val="nil"/>
          <w:bottom w:val="nil"/>
          <w:right w:val="nil"/>
          <w:between w:val="nil"/>
        </w:pBdr>
        <w:spacing w:line="275" w:lineRule="auto"/>
        <w:jc w:val="both"/>
        <w:rPr>
          <w:rFonts w:ascii="Times New Roman" w:hAnsi="Times New Roman" w:cs="Times New Roman"/>
          <w:sz w:val="24"/>
          <w:szCs w:val="24"/>
        </w:rPr>
      </w:pPr>
    </w:p>
    <w:p w14:paraId="2C9AB821" w14:textId="77777777" w:rsidR="00D66342" w:rsidRPr="00D66342" w:rsidRDefault="00614DEF" w:rsidP="00D06D68">
      <w:pPr>
        <w:widowControl w:val="0"/>
        <w:numPr>
          <w:ilvl w:val="0"/>
          <w:numId w:val="3"/>
        </w:numPr>
        <w:pBdr>
          <w:top w:val="nil"/>
          <w:left w:val="nil"/>
          <w:bottom w:val="nil"/>
          <w:right w:val="nil"/>
          <w:between w:val="nil"/>
        </w:pBdr>
        <w:spacing w:after="120" w:line="275" w:lineRule="auto"/>
        <w:ind w:left="360"/>
        <w:jc w:val="both"/>
        <w:rPr>
          <w:rFonts w:ascii="Times New Roman" w:hAnsi="Times New Roman" w:cs="Times New Roman"/>
          <w:sz w:val="24"/>
          <w:szCs w:val="24"/>
        </w:rPr>
      </w:pPr>
      <w:r w:rsidRPr="00D06D68">
        <w:rPr>
          <w:rFonts w:ascii="Times New Roman" w:eastAsia="Google Sans Text" w:hAnsi="Times New Roman" w:cs="Times New Roman"/>
          <w:b/>
          <w:color w:val="1B1C1D"/>
          <w:sz w:val="24"/>
          <w:szCs w:val="24"/>
        </w:rPr>
        <w:t>Infrastructure for Growth: The Foundation of Prosperity:</w:t>
      </w:r>
      <w:r w:rsidRPr="00D06D68">
        <w:rPr>
          <w:rFonts w:ascii="Times New Roman" w:eastAsia="Google Sans Text" w:hAnsi="Times New Roman" w:cs="Times New Roman"/>
          <w:color w:val="1B1C1D"/>
          <w:sz w:val="24"/>
          <w:szCs w:val="24"/>
        </w:rPr>
        <w:t xml:space="preserve"> </w:t>
      </w:r>
    </w:p>
    <w:p w14:paraId="2C9AB822" w14:textId="342EBE0B" w:rsidR="00443269" w:rsidRPr="00D06D68" w:rsidRDefault="00614DEF" w:rsidP="00D66342">
      <w:pPr>
        <w:widowControl w:val="0"/>
        <w:pBdr>
          <w:top w:val="nil"/>
          <w:left w:val="nil"/>
          <w:bottom w:val="nil"/>
          <w:right w:val="nil"/>
          <w:between w:val="nil"/>
        </w:pBdr>
        <w:spacing w:after="120" w:line="275" w:lineRule="auto"/>
        <w:ind w:left="360"/>
        <w:jc w:val="both"/>
        <w:rPr>
          <w:rFonts w:ascii="Times New Roman" w:hAnsi="Times New Roman" w:cs="Times New Roman"/>
          <w:sz w:val="24"/>
          <w:szCs w:val="24"/>
        </w:rPr>
      </w:pPr>
      <w:r w:rsidRPr="00D06D68">
        <w:rPr>
          <w:rFonts w:ascii="Times New Roman" w:eastAsia="Google Sans Text" w:hAnsi="Times New Roman" w:cs="Times New Roman"/>
          <w:color w:val="1B1C1D"/>
          <w:sz w:val="24"/>
          <w:szCs w:val="24"/>
        </w:rPr>
        <w:t xml:space="preserve">We understand that robust infrastructure is not just about basic services but is a critical enabler for economic growth. </w:t>
      </w:r>
      <w:r w:rsidR="00C56859">
        <w:rPr>
          <w:rFonts w:ascii="Times New Roman" w:eastAsia="Google Sans Text" w:hAnsi="Times New Roman" w:cs="Times New Roman"/>
          <w:color w:val="1B1C1D"/>
          <w:sz w:val="24"/>
          <w:szCs w:val="24"/>
        </w:rPr>
        <w:t>ACSA</w:t>
      </w:r>
      <w:r w:rsidRPr="00D06D68">
        <w:rPr>
          <w:rFonts w:ascii="Times New Roman" w:eastAsia="Google Sans Text" w:hAnsi="Times New Roman" w:cs="Times New Roman"/>
          <w:color w:val="1B1C1D"/>
          <w:sz w:val="24"/>
          <w:szCs w:val="24"/>
        </w:rPr>
        <w:t xml:space="preserve"> will ensure that municipal infrastructure, including upgraded roads, reliable water and electricity supply, and expanded internet connectivity, actively supports existing businesses and makes </w:t>
      </w:r>
      <w:r w:rsidR="00674746" w:rsidRPr="00D06D68">
        <w:rPr>
          <w:rFonts w:ascii="Times New Roman" w:eastAsia="Google Sans Text" w:hAnsi="Times New Roman" w:cs="Times New Roman"/>
          <w:color w:val="1B1C1D"/>
          <w:sz w:val="24"/>
          <w:szCs w:val="24"/>
        </w:rPr>
        <w:t>Sedibeng Community</w:t>
      </w:r>
      <w:r w:rsidRPr="00D06D68">
        <w:rPr>
          <w:rFonts w:ascii="Times New Roman" w:eastAsia="Google Sans Text" w:hAnsi="Times New Roman" w:cs="Times New Roman"/>
          <w:color w:val="1B1C1D"/>
          <w:sz w:val="24"/>
          <w:szCs w:val="24"/>
        </w:rPr>
        <w:t xml:space="preserve"> highly attractive to new investments. This includes exploring the development of modern industrial parks, logistics hubs, and ensuring widespread access to high-speed broadband, creating the necessary conditions for businesses to thrive and expand.</w:t>
      </w:r>
      <w:r w:rsidR="00D06D68" w:rsidRPr="00D06D68">
        <w:rPr>
          <w:rFonts w:ascii="Times New Roman" w:eastAsia="Google Sans Text" w:hAnsi="Times New Roman" w:cs="Times New Roman"/>
          <w:color w:val="1B1C1D"/>
          <w:sz w:val="24"/>
          <w:szCs w:val="24"/>
        </w:rPr>
        <w:t xml:space="preserve"> </w:t>
      </w:r>
      <w:r w:rsidR="00443269" w:rsidRPr="00D06D68">
        <w:rPr>
          <w:rFonts w:ascii="Times New Roman" w:hAnsi="Times New Roman" w:cs="Times New Roman"/>
          <w:sz w:val="24"/>
          <w:szCs w:val="24"/>
        </w:rPr>
        <w:t>Reactive Industrial sites to promote job opportunities through attracting positive Investment</w:t>
      </w:r>
    </w:p>
    <w:p w14:paraId="2C9AB823" w14:textId="42F4D8B2" w:rsidR="00443269" w:rsidRPr="00674746" w:rsidRDefault="00443269" w:rsidP="00E109EA">
      <w:pPr>
        <w:pStyle w:val="ListParagraph"/>
        <w:numPr>
          <w:ilvl w:val="0"/>
          <w:numId w:val="3"/>
        </w:numPr>
        <w:rPr>
          <w:rFonts w:ascii="Times New Roman" w:hAnsi="Times New Roman" w:cs="Times New Roman"/>
          <w:sz w:val="24"/>
          <w:szCs w:val="24"/>
        </w:rPr>
      </w:pPr>
      <w:r w:rsidRPr="00674746">
        <w:rPr>
          <w:rFonts w:ascii="Times New Roman" w:hAnsi="Times New Roman" w:cs="Times New Roman"/>
          <w:sz w:val="24"/>
          <w:szCs w:val="24"/>
        </w:rPr>
        <w:t>Ensure that big compan</w:t>
      </w:r>
      <w:r w:rsidR="00C56859">
        <w:rPr>
          <w:rFonts w:ascii="Times New Roman" w:hAnsi="Times New Roman" w:cs="Times New Roman"/>
          <w:sz w:val="24"/>
          <w:szCs w:val="24"/>
        </w:rPr>
        <w:t>ies</w:t>
      </w:r>
      <w:r w:rsidRPr="00674746">
        <w:rPr>
          <w:rFonts w:ascii="Times New Roman" w:hAnsi="Times New Roman" w:cs="Times New Roman"/>
          <w:sz w:val="24"/>
          <w:szCs w:val="24"/>
        </w:rPr>
        <w:t xml:space="preserve"> are </w:t>
      </w:r>
      <w:r w:rsidR="00E109EA" w:rsidRPr="00674746">
        <w:rPr>
          <w:rFonts w:ascii="Times New Roman" w:hAnsi="Times New Roman" w:cs="Times New Roman"/>
          <w:sz w:val="24"/>
          <w:szCs w:val="24"/>
        </w:rPr>
        <w:t>incentivize</w:t>
      </w:r>
      <w:r w:rsidRPr="00674746">
        <w:rPr>
          <w:rFonts w:ascii="Times New Roman" w:hAnsi="Times New Roman" w:cs="Times New Roman"/>
          <w:sz w:val="24"/>
          <w:szCs w:val="24"/>
        </w:rPr>
        <w:t xml:space="preserve"> through rebates program and National incentive scheme. </w:t>
      </w:r>
    </w:p>
    <w:p w14:paraId="2C9AB824" w14:textId="77777777" w:rsidR="00443269" w:rsidRPr="00D06D68" w:rsidRDefault="00443269">
      <w:pPr>
        <w:rPr>
          <w:rFonts w:ascii="Times New Roman" w:hAnsi="Times New Roman" w:cs="Times New Roman"/>
          <w:b/>
          <w:sz w:val="24"/>
          <w:szCs w:val="24"/>
        </w:rPr>
      </w:pPr>
      <w:r w:rsidRPr="00D06D68">
        <w:rPr>
          <w:rFonts w:ascii="Times New Roman" w:hAnsi="Times New Roman" w:cs="Times New Roman"/>
          <w:b/>
          <w:sz w:val="24"/>
          <w:szCs w:val="24"/>
        </w:rPr>
        <w:t>PILLAR 3</w:t>
      </w:r>
      <w:r w:rsidR="00A54B6C" w:rsidRPr="00D06D68">
        <w:rPr>
          <w:rFonts w:ascii="Times New Roman" w:hAnsi="Times New Roman" w:cs="Times New Roman"/>
          <w:b/>
          <w:sz w:val="24"/>
          <w:szCs w:val="24"/>
        </w:rPr>
        <w:t>: TRANSPARENCY AND GOOD GOVERNANCE</w:t>
      </w:r>
    </w:p>
    <w:p w14:paraId="2C9AB825" w14:textId="1BFF090C" w:rsidR="00614DEF" w:rsidRPr="00674746" w:rsidRDefault="00614DEF" w:rsidP="00614DEF">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ACSA is unequivocally committed to restoring </w:t>
      </w:r>
      <w:r w:rsidR="001C42A3" w:rsidRPr="00674746">
        <w:rPr>
          <w:rFonts w:ascii="Times New Roman" w:eastAsia="Google Sans Text" w:hAnsi="Times New Roman" w:cs="Times New Roman"/>
          <w:color w:val="1B1C1D"/>
          <w:sz w:val="24"/>
          <w:szCs w:val="24"/>
        </w:rPr>
        <w:t>eroded</w:t>
      </w:r>
      <w:r w:rsidRPr="00674746">
        <w:rPr>
          <w:rFonts w:ascii="Times New Roman" w:eastAsia="Google Sans Text" w:hAnsi="Times New Roman" w:cs="Times New Roman"/>
          <w:color w:val="1B1C1D"/>
          <w:sz w:val="24"/>
          <w:szCs w:val="24"/>
        </w:rPr>
        <w:t xml:space="preserve"> public trust through unwavering transparency, the rigorous enforcement of strict accountability measures, and an absolute, zero-tolerance stance on corruption. </w:t>
      </w:r>
      <w:r w:rsidR="00D06D68" w:rsidRPr="00674746">
        <w:rPr>
          <w:rFonts w:ascii="Times New Roman" w:eastAsia="Microsoft YaHei" w:hAnsi="Times New Roman" w:cs="Times New Roman"/>
          <w:sz w:val="24"/>
          <w:szCs w:val="24"/>
        </w:rPr>
        <w:t xml:space="preserve">It will be </w:t>
      </w:r>
      <w:proofErr w:type="spellStart"/>
      <w:r w:rsidR="00D06D68" w:rsidRPr="00674746">
        <w:rPr>
          <w:rFonts w:ascii="Times New Roman" w:eastAsia="Microsoft YaHei" w:hAnsi="Times New Roman" w:cs="Times New Roman"/>
          <w:sz w:val="24"/>
          <w:szCs w:val="24"/>
        </w:rPr>
        <w:t>characterised</w:t>
      </w:r>
      <w:proofErr w:type="spellEnd"/>
      <w:r w:rsidR="00D06D68" w:rsidRPr="00674746">
        <w:rPr>
          <w:rFonts w:ascii="Times New Roman" w:eastAsia="Microsoft YaHei" w:hAnsi="Times New Roman" w:cs="Times New Roman"/>
          <w:sz w:val="24"/>
          <w:szCs w:val="24"/>
        </w:rPr>
        <w:t xml:space="preserve"> by responsiveness, caring and engaging. We shall institutionalize controls esp</w:t>
      </w:r>
      <w:r w:rsidR="00D06D68">
        <w:rPr>
          <w:rFonts w:ascii="Times New Roman" w:eastAsia="Microsoft YaHei" w:hAnsi="Times New Roman" w:cs="Times New Roman"/>
          <w:sz w:val="24"/>
          <w:szCs w:val="24"/>
        </w:rPr>
        <w:t>ecially</w:t>
      </w:r>
      <w:r w:rsidR="00D06D68" w:rsidRPr="00674746">
        <w:rPr>
          <w:rFonts w:ascii="Times New Roman" w:eastAsia="Microsoft YaHei" w:hAnsi="Times New Roman" w:cs="Times New Roman"/>
          <w:sz w:val="24"/>
          <w:szCs w:val="24"/>
        </w:rPr>
        <w:t xml:space="preserve"> in areas prone to corruption and dismantle King pins who have collapsed the municipality.</w:t>
      </w:r>
      <w:r w:rsidR="001C42A3">
        <w:rPr>
          <w:rFonts w:ascii="Times New Roman" w:eastAsia="Microsoft YaHei" w:hAnsi="Times New Roman" w:cs="Times New Roman"/>
          <w:sz w:val="24"/>
          <w:szCs w:val="24"/>
        </w:rPr>
        <w:t xml:space="preserve"> </w:t>
      </w:r>
      <w:r w:rsidR="0041553B" w:rsidRPr="0041553B">
        <w:rPr>
          <w:rFonts w:ascii="Times New Roman" w:hAnsi="Times New Roman" w:cs="Times New Roman"/>
          <w:sz w:val="24"/>
          <w:szCs w:val="24"/>
        </w:rPr>
        <w:t xml:space="preserve">Promote productivity through efficiency and effectiveness </w:t>
      </w:r>
      <w:r w:rsidR="00D06D68" w:rsidRPr="0041553B">
        <w:rPr>
          <w:rFonts w:ascii="Times New Roman" w:hAnsi="Times New Roman" w:cs="Times New Roman"/>
          <w:sz w:val="24"/>
          <w:szCs w:val="24"/>
        </w:rPr>
        <w:cr/>
      </w:r>
      <w:r w:rsidRPr="00674746">
        <w:rPr>
          <w:rFonts w:ascii="Times New Roman" w:eastAsia="Google Sans Text" w:hAnsi="Times New Roman" w:cs="Times New Roman"/>
          <w:color w:val="1B1C1D"/>
          <w:sz w:val="24"/>
          <w:szCs w:val="24"/>
        </w:rPr>
        <w:t>We will:</w:t>
      </w:r>
    </w:p>
    <w:p w14:paraId="2C9AB826" w14:textId="77777777" w:rsidR="008B353A" w:rsidRPr="008B353A" w:rsidRDefault="00614DEF" w:rsidP="00614DEF">
      <w:pPr>
        <w:widowControl w:val="0"/>
        <w:numPr>
          <w:ilvl w:val="0"/>
          <w:numId w:val="13"/>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Open Books Policy: Your Right to Know:</w:t>
      </w:r>
      <w:r w:rsidRPr="00674746">
        <w:rPr>
          <w:rFonts w:ascii="Times New Roman" w:eastAsia="Google Sans Text" w:hAnsi="Times New Roman" w:cs="Times New Roman"/>
          <w:color w:val="1B1C1D"/>
          <w:sz w:val="24"/>
          <w:szCs w:val="24"/>
        </w:rPr>
        <w:t xml:space="preserve"> </w:t>
      </w:r>
    </w:p>
    <w:p w14:paraId="2C9AB827" w14:textId="77777777" w:rsidR="00614DEF" w:rsidRPr="00674746" w:rsidRDefault="00614DEF"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We will implement a fully transparent and easily accessible financial management system. This means municipal budgets, detailed expenditure reports, and all tender processes will be made publicly available through user-friendly online portals and accessible public kiosks in community centers. Regular, comprehensive financial audits will be conducted by independent bodies, with their findings promptly published, ensuring that every cent of public money is accounted for and spent wisely. We will empower citizens with the information they need to hold us accountable.</w:t>
      </w:r>
    </w:p>
    <w:p w14:paraId="2C9AB828" w14:textId="77777777" w:rsidR="00614DEF" w:rsidRPr="00674746" w:rsidRDefault="00614DEF" w:rsidP="00614DEF">
      <w:pPr>
        <w:pBdr>
          <w:top w:val="nil"/>
          <w:left w:val="nil"/>
          <w:bottom w:val="nil"/>
          <w:right w:val="nil"/>
          <w:between w:val="nil"/>
        </w:pBdr>
        <w:spacing w:line="275" w:lineRule="auto"/>
        <w:ind w:left="465"/>
        <w:jc w:val="both"/>
        <w:rPr>
          <w:rFonts w:ascii="Times New Roman" w:hAnsi="Times New Roman" w:cs="Times New Roman"/>
          <w:sz w:val="24"/>
          <w:szCs w:val="24"/>
        </w:rPr>
      </w:pPr>
    </w:p>
    <w:p w14:paraId="2C9AB829" w14:textId="77777777" w:rsidR="008B353A" w:rsidRPr="008B353A" w:rsidRDefault="00614DEF" w:rsidP="00614DEF">
      <w:pPr>
        <w:widowControl w:val="0"/>
        <w:numPr>
          <w:ilvl w:val="0"/>
          <w:numId w:val="13"/>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Anti-Corruption Unit: Justice for All:</w:t>
      </w:r>
      <w:r w:rsidRPr="00674746">
        <w:rPr>
          <w:rFonts w:ascii="Times New Roman" w:eastAsia="Google Sans Text" w:hAnsi="Times New Roman" w:cs="Times New Roman"/>
          <w:color w:val="1B1C1D"/>
          <w:sz w:val="24"/>
          <w:szCs w:val="24"/>
        </w:rPr>
        <w:t xml:space="preserve"> </w:t>
      </w:r>
    </w:p>
    <w:p w14:paraId="2C9AB82A" w14:textId="2F34B5F1" w:rsidR="00614DEF" w:rsidRPr="00674746" w:rsidRDefault="00614DEF"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ACSA will establish a robust and truly independent anti-corruption unit within the municipality. This unit will be mandated and empowered to thoroughly investigate and vigorously </w:t>
      </w:r>
      <w:r w:rsidR="004709A5">
        <w:rPr>
          <w:rFonts w:ascii="Times New Roman" w:eastAsia="Google Sans Text" w:hAnsi="Times New Roman" w:cs="Times New Roman"/>
          <w:color w:val="1B1C1D"/>
          <w:sz w:val="24"/>
          <w:szCs w:val="24"/>
        </w:rPr>
        <w:t>charge</w:t>
      </w:r>
      <w:r w:rsidRPr="00674746">
        <w:rPr>
          <w:rFonts w:ascii="Times New Roman" w:eastAsia="Google Sans Text" w:hAnsi="Times New Roman" w:cs="Times New Roman"/>
          <w:color w:val="1B1C1D"/>
          <w:sz w:val="24"/>
          <w:szCs w:val="24"/>
        </w:rPr>
        <w:t xml:space="preserve"> all instances of fraud, waste, and corruption without any fear or favor, irrespective of the individuals involved. We will ensure whistleblower protection mechanisms are strong and effective, encouraging citizens and municipal employees to </w:t>
      </w:r>
      <w:r w:rsidRPr="00674746">
        <w:rPr>
          <w:rFonts w:ascii="Times New Roman" w:eastAsia="Google Sans Text" w:hAnsi="Times New Roman" w:cs="Times New Roman"/>
          <w:color w:val="1B1C1D"/>
          <w:sz w:val="24"/>
          <w:szCs w:val="24"/>
        </w:rPr>
        <w:lastRenderedPageBreak/>
        <w:t>report wrongdoing safely and without fear of reprisal. This unit will be a cornerstone of our commitment to ethical governance.</w:t>
      </w:r>
    </w:p>
    <w:p w14:paraId="2C9AB82B" w14:textId="77777777" w:rsidR="00614DEF" w:rsidRPr="00674746" w:rsidRDefault="00614DEF" w:rsidP="00614DEF">
      <w:pPr>
        <w:pBdr>
          <w:top w:val="nil"/>
          <w:left w:val="nil"/>
          <w:bottom w:val="nil"/>
          <w:right w:val="nil"/>
          <w:between w:val="nil"/>
        </w:pBdr>
        <w:spacing w:line="275" w:lineRule="auto"/>
        <w:jc w:val="both"/>
        <w:rPr>
          <w:rFonts w:ascii="Times New Roman" w:hAnsi="Times New Roman" w:cs="Times New Roman"/>
          <w:sz w:val="24"/>
          <w:szCs w:val="24"/>
        </w:rPr>
      </w:pPr>
    </w:p>
    <w:p w14:paraId="2C9AB82C" w14:textId="77777777" w:rsidR="008B353A" w:rsidRPr="008B353A" w:rsidRDefault="00614DEF" w:rsidP="00614DEF">
      <w:pPr>
        <w:widowControl w:val="0"/>
        <w:numPr>
          <w:ilvl w:val="0"/>
          <w:numId w:val="13"/>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Performance Monitoring: Delivering on Our Word:</w:t>
      </w:r>
      <w:r w:rsidRPr="00674746">
        <w:rPr>
          <w:rFonts w:ascii="Times New Roman" w:eastAsia="Google Sans Text" w:hAnsi="Times New Roman" w:cs="Times New Roman"/>
          <w:color w:val="1B1C1D"/>
          <w:sz w:val="24"/>
          <w:szCs w:val="24"/>
        </w:rPr>
        <w:t xml:space="preserve"> </w:t>
      </w:r>
    </w:p>
    <w:p w14:paraId="2C9AB82D" w14:textId="36ACF152" w:rsidR="00614DEF" w:rsidRPr="00674746" w:rsidRDefault="001C42A3"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Pr>
          <w:rFonts w:ascii="Times New Roman" w:eastAsia="Google Sans Text" w:hAnsi="Times New Roman" w:cs="Times New Roman"/>
          <w:color w:val="1B1C1D"/>
          <w:sz w:val="24"/>
          <w:szCs w:val="24"/>
        </w:rPr>
        <w:t>ACSA</w:t>
      </w:r>
      <w:r w:rsidR="00614DEF" w:rsidRPr="00674746">
        <w:rPr>
          <w:rFonts w:ascii="Times New Roman" w:eastAsia="Google Sans Text" w:hAnsi="Times New Roman" w:cs="Times New Roman"/>
          <w:color w:val="1B1C1D"/>
          <w:sz w:val="24"/>
          <w:szCs w:val="24"/>
        </w:rPr>
        <w:t xml:space="preserve"> will introduce and rigorously implement robust performance management systems for all municipal officials, departments, and external service providers. This will include the establishment of clear, measurable Key Performance Indicators (KPIs) for every service and project. Progress against these KPIs will be regularly reported to the public through accessible dashboards and community meetings, ensuring transparency in performance. There will be clear consequences for underperformance and rewards for exceptional service, fostering a culture of efficiency and results.</w:t>
      </w:r>
    </w:p>
    <w:p w14:paraId="2C9AB82E" w14:textId="77777777" w:rsidR="00614DEF" w:rsidRPr="00674746" w:rsidRDefault="00614DEF" w:rsidP="00614DEF">
      <w:pPr>
        <w:pStyle w:val="ListParagraph"/>
        <w:jc w:val="both"/>
        <w:rPr>
          <w:rFonts w:ascii="Times New Roman" w:hAnsi="Times New Roman" w:cs="Times New Roman"/>
          <w:sz w:val="24"/>
          <w:szCs w:val="24"/>
        </w:rPr>
      </w:pPr>
    </w:p>
    <w:p w14:paraId="2C9AB82F" w14:textId="77777777" w:rsidR="008B353A" w:rsidRPr="008B353A" w:rsidRDefault="00614DEF" w:rsidP="00614DEF">
      <w:pPr>
        <w:widowControl w:val="0"/>
        <w:numPr>
          <w:ilvl w:val="0"/>
          <w:numId w:val="13"/>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Citizen Participation: Your Voice, Our Direction:</w:t>
      </w:r>
    </w:p>
    <w:p w14:paraId="2C9AB830" w14:textId="77777777" w:rsidR="00614DEF" w:rsidRPr="00674746" w:rsidRDefault="00614DEF"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ACSA will significantly enhance and expand platforms for meaningful citizen participation in all municipal decision-making processes. This includes revitalizing regular, well-publicized ward meetings, hosting accessible public forums on critical issues, and implementing user-friendly digital feedback mechanisms (e.g., dedicated apps, online suggestion boxes). We will also explore participatory budgeting initiatives, allowing communities to have a direct say in how a portion of the municipal budget is allocated to local projects, truly empowering residents.</w:t>
      </w:r>
    </w:p>
    <w:p w14:paraId="2C9AB831" w14:textId="77777777" w:rsidR="00614DEF" w:rsidRPr="00674746" w:rsidRDefault="00614DEF" w:rsidP="00614DEF">
      <w:pPr>
        <w:pBdr>
          <w:top w:val="nil"/>
          <w:left w:val="nil"/>
          <w:bottom w:val="nil"/>
          <w:right w:val="nil"/>
          <w:between w:val="nil"/>
        </w:pBdr>
        <w:spacing w:line="275" w:lineRule="auto"/>
        <w:jc w:val="both"/>
        <w:rPr>
          <w:rFonts w:ascii="Times New Roman" w:hAnsi="Times New Roman" w:cs="Times New Roman"/>
          <w:sz w:val="24"/>
          <w:szCs w:val="24"/>
        </w:rPr>
      </w:pPr>
    </w:p>
    <w:p w14:paraId="2C9AB832" w14:textId="77777777" w:rsidR="008B353A" w:rsidRPr="008B353A" w:rsidRDefault="00614DEF" w:rsidP="00614DEF">
      <w:pPr>
        <w:widowControl w:val="0"/>
        <w:numPr>
          <w:ilvl w:val="0"/>
          <w:numId w:val="13"/>
        </w:num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Ethical Leadership: Leading by Example:</w:t>
      </w:r>
    </w:p>
    <w:p w14:paraId="2C9AB833" w14:textId="46FBAD32" w:rsidR="00614DEF" w:rsidRPr="00674746" w:rsidRDefault="001C42A3" w:rsidP="008B353A">
      <w:pPr>
        <w:widowControl w:val="0"/>
        <w:pBdr>
          <w:top w:val="nil"/>
          <w:left w:val="nil"/>
          <w:bottom w:val="nil"/>
          <w:right w:val="nil"/>
          <w:between w:val="nil"/>
        </w:pBdr>
        <w:spacing w:after="120" w:line="275" w:lineRule="auto"/>
        <w:ind w:left="465"/>
        <w:jc w:val="both"/>
        <w:rPr>
          <w:rFonts w:ascii="Times New Roman" w:eastAsia="Google Sans Text" w:hAnsi="Times New Roman" w:cs="Times New Roman"/>
          <w:color w:val="1B1C1D"/>
          <w:sz w:val="24"/>
          <w:szCs w:val="24"/>
        </w:rPr>
      </w:pPr>
      <w:r>
        <w:rPr>
          <w:rFonts w:ascii="Times New Roman" w:eastAsia="Google Sans Text" w:hAnsi="Times New Roman" w:cs="Times New Roman"/>
          <w:color w:val="1B1C1D"/>
          <w:sz w:val="24"/>
          <w:szCs w:val="24"/>
        </w:rPr>
        <w:t>ACSA</w:t>
      </w:r>
      <w:r w:rsidR="00614DEF" w:rsidRPr="00674746">
        <w:rPr>
          <w:rFonts w:ascii="Times New Roman" w:eastAsia="Google Sans Text" w:hAnsi="Times New Roman" w:cs="Times New Roman"/>
          <w:color w:val="1B1C1D"/>
          <w:sz w:val="24"/>
          <w:szCs w:val="24"/>
        </w:rPr>
        <w:t xml:space="preserve"> will ensure that all ACSA representatives</w:t>
      </w:r>
      <w:r>
        <w:rPr>
          <w:rFonts w:ascii="Times New Roman" w:eastAsia="Google Sans Text" w:hAnsi="Times New Roman" w:cs="Times New Roman"/>
          <w:color w:val="1B1C1D"/>
          <w:sz w:val="24"/>
          <w:szCs w:val="24"/>
        </w:rPr>
        <w:t xml:space="preserve"> in government will</w:t>
      </w:r>
      <w:r w:rsidR="00614DEF" w:rsidRPr="00674746">
        <w:rPr>
          <w:rFonts w:ascii="Times New Roman" w:eastAsia="Google Sans Text" w:hAnsi="Times New Roman" w:cs="Times New Roman"/>
          <w:color w:val="1B1C1D"/>
          <w:sz w:val="24"/>
          <w:szCs w:val="24"/>
        </w:rPr>
        <w:t xml:space="preserve"> uphold the highest ethical standards in their conduct and decision-making. This includes the mandatory signing of a stringent code of conduct, regular and comprehensive ethics training, and the establishment of clear, enforceable mechanisms for holding leaders accountable for their actions. </w:t>
      </w:r>
      <w:r w:rsidR="00EB2EC0">
        <w:rPr>
          <w:rFonts w:ascii="Times New Roman" w:eastAsia="Google Sans Text" w:hAnsi="Times New Roman" w:cs="Times New Roman"/>
          <w:color w:val="1B1C1D"/>
          <w:sz w:val="24"/>
          <w:szCs w:val="24"/>
        </w:rPr>
        <w:t>ACSA</w:t>
      </w:r>
      <w:r w:rsidR="00614DEF" w:rsidRPr="00674746">
        <w:rPr>
          <w:rFonts w:ascii="Times New Roman" w:eastAsia="Google Sans Text" w:hAnsi="Times New Roman" w:cs="Times New Roman"/>
          <w:color w:val="1B1C1D"/>
          <w:sz w:val="24"/>
          <w:szCs w:val="24"/>
        </w:rPr>
        <w:t xml:space="preserve"> believe that true leadership is demonstrated through integrity, transparency, and an unwavering commitment to serving the public interest above all else. </w:t>
      </w:r>
    </w:p>
    <w:p w14:paraId="2C9AB834" w14:textId="77777777" w:rsidR="0088683B" w:rsidRPr="00674746" w:rsidRDefault="005248D7" w:rsidP="00E93254">
      <w:pPr>
        <w:ind w:left="450"/>
        <w:rPr>
          <w:rFonts w:ascii="Times New Roman" w:hAnsi="Times New Roman" w:cs="Times New Roman"/>
          <w:sz w:val="24"/>
          <w:szCs w:val="24"/>
        </w:rPr>
      </w:pPr>
      <w:r w:rsidRPr="00674746">
        <w:rPr>
          <w:rFonts w:ascii="Times New Roman" w:hAnsi="Times New Roman" w:cs="Times New Roman"/>
          <w:sz w:val="24"/>
          <w:szCs w:val="24"/>
        </w:rPr>
        <w:t>Promotion of Transparent and good governance</w:t>
      </w:r>
      <w:r w:rsidR="00614DEF" w:rsidRPr="00674746">
        <w:rPr>
          <w:rFonts w:ascii="Times New Roman" w:hAnsi="Times New Roman" w:cs="Times New Roman"/>
          <w:sz w:val="24"/>
          <w:szCs w:val="24"/>
        </w:rPr>
        <w:t xml:space="preserve"> by</w:t>
      </w:r>
      <w:r w:rsidRPr="00674746">
        <w:rPr>
          <w:rFonts w:ascii="Times New Roman" w:hAnsi="Times New Roman" w:cs="Times New Roman"/>
          <w:sz w:val="24"/>
          <w:szCs w:val="24"/>
        </w:rPr>
        <w:t xml:space="preserve"> creating a corrupt free environment, reduction of outsourcing to insourcing of services and </w:t>
      </w:r>
      <w:r w:rsidR="00E109EA" w:rsidRPr="00674746">
        <w:rPr>
          <w:rFonts w:ascii="Times New Roman" w:hAnsi="Times New Roman" w:cs="Times New Roman"/>
          <w:sz w:val="24"/>
          <w:szCs w:val="24"/>
        </w:rPr>
        <w:t>unbiased</w:t>
      </w:r>
      <w:r w:rsidRPr="00674746">
        <w:rPr>
          <w:rFonts w:ascii="Times New Roman" w:hAnsi="Times New Roman" w:cs="Times New Roman"/>
          <w:sz w:val="24"/>
          <w:szCs w:val="24"/>
        </w:rPr>
        <w:t xml:space="preserve"> recruitment strategy </w:t>
      </w:r>
    </w:p>
    <w:p w14:paraId="2C9AB835" w14:textId="77777777" w:rsidR="0040791F" w:rsidRDefault="0040791F" w:rsidP="00E93254">
      <w:pPr>
        <w:pStyle w:val="ListParagraph"/>
        <w:numPr>
          <w:ilvl w:val="0"/>
          <w:numId w:val="4"/>
        </w:numPr>
        <w:ind w:left="450" w:hanging="270"/>
        <w:rPr>
          <w:rFonts w:ascii="Times New Roman" w:hAnsi="Times New Roman" w:cs="Times New Roman"/>
          <w:sz w:val="24"/>
          <w:szCs w:val="24"/>
        </w:rPr>
      </w:pPr>
      <w:r w:rsidRPr="00674746">
        <w:rPr>
          <w:rFonts w:ascii="Times New Roman" w:hAnsi="Times New Roman" w:cs="Times New Roman"/>
          <w:sz w:val="24"/>
          <w:szCs w:val="24"/>
        </w:rPr>
        <w:t xml:space="preserve">Public Participation must take not less than four hours and communities must be able to drive and influence the IDP. </w:t>
      </w:r>
    </w:p>
    <w:p w14:paraId="2C9AB836" w14:textId="77777777" w:rsidR="003C20DD" w:rsidRDefault="003C20DD" w:rsidP="003C20DD">
      <w:pPr>
        <w:pStyle w:val="ListParagraph"/>
        <w:ind w:left="450"/>
        <w:rPr>
          <w:rFonts w:ascii="Times New Roman" w:hAnsi="Times New Roman" w:cs="Times New Roman"/>
          <w:sz w:val="24"/>
          <w:szCs w:val="24"/>
        </w:rPr>
      </w:pPr>
    </w:p>
    <w:p w14:paraId="2C9AB837" w14:textId="77777777" w:rsidR="003C20DD" w:rsidRPr="003C20DD" w:rsidRDefault="003C20DD" w:rsidP="003C20DD">
      <w:pPr>
        <w:pStyle w:val="ListParagraph"/>
        <w:numPr>
          <w:ilvl w:val="0"/>
          <w:numId w:val="4"/>
        </w:numPr>
        <w:tabs>
          <w:tab w:val="left" w:pos="450"/>
        </w:tabs>
        <w:ind w:left="540"/>
        <w:rPr>
          <w:rFonts w:ascii="Times New Roman" w:hAnsi="Times New Roman" w:cs="Times New Roman"/>
          <w:sz w:val="24"/>
          <w:szCs w:val="24"/>
        </w:rPr>
      </w:pPr>
      <w:r w:rsidRPr="003C20DD">
        <w:rPr>
          <w:rFonts w:ascii="Times New Roman" w:hAnsi="Times New Roman" w:cs="Times New Roman"/>
          <w:sz w:val="24"/>
          <w:szCs w:val="24"/>
        </w:rPr>
        <w:t>Open Tender</w:t>
      </w:r>
    </w:p>
    <w:p w14:paraId="2C9AB838" w14:textId="2014C3B7" w:rsidR="003C20DD" w:rsidRPr="003C20DD" w:rsidRDefault="003C20DD" w:rsidP="003C20DD">
      <w:pPr>
        <w:ind w:left="450"/>
        <w:rPr>
          <w:rFonts w:ascii="Times New Roman" w:hAnsi="Times New Roman" w:cs="Times New Roman"/>
          <w:sz w:val="24"/>
          <w:szCs w:val="24"/>
        </w:rPr>
      </w:pPr>
      <w:r>
        <w:rPr>
          <w:rFonts w:ascii="Times New Roman" w:hAnsi="Times New Roman" w:cs="Times New Roman"/>
          <w:sz w:val="24"/>
          <w:szCs w:val="24"/>
        </w:rPr>
        <w:t xml:space="preserve">ACSA </w:t>
      </w:r>
      <w:r w:rsidR="00EB2EC0">
        <w:rPr>
          <w:rFonts w:ascii="Times New Roman" w:hAnsi="Times New Roman" w:cs="Times New Roman"/>
          <w:sz w:val="24"/>
          <w:szCs w:val="24"/>
        </w:rPr>
        <w:t>believes</w:t>
      </w:r>
      <w:r>
        <w:rPr>
          <w:rFonts w:ascii="Times New Roman" w:hAnsi="Times New Roman" w:cs="Times New Roman"/>
          <w:sz w:val="24"/>
          <w:szCs w:val="24"/>
        </w:rPr>
        <w:t xml:space="preserve"> that the introduction of open tender will go a long way to promote transparency. Only tenders of high value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R5 mil or more must be subjected to open tender. </w:t>
      </w:r>
    </w:p>
    <w:p w14:paraId="2C9AB839" w14:textId="77777777" w:rsidR="00443269" w:rsidRPr="00E93254" w:rsidRDefault="00E109EA" w:rsidP="00443269">
      <w:pPr>
        <w:rPr>
          <w:rFonts w:ascii="Times New Roman" w:hAnsi="Times New Roman" w:cs="Times New Roman"/>
          <w:b/>
          <w:sz w:val="24"/>
          <w:szCs w:val="24"/>
        </w:rPr>
      </w:pPr>
      <w:r w:rsidRPr="00E93254">
        <w:rPr>
          <w:rFonts w:ascii="Times New Roman" w:hAnsi="Times New Roman" w:cs="Times New Roman"/>
          <w:b/>
          <w:sz w:val="24"/>
          <w:szCs w:val="24"/>
        </w:rPr>
        <w:lastRenderedPageBreak/>
        <w:t xml:space="preserve">PILLAR </w:t>
      </w:r>
      <w:r w:rsidR="00443269" w:rsidRPr="00E93254">
        <w:rPr>
          <w:rFonts w:ascii="Times New Roman" w:hAnsi="Times New Roman" w:cs="Times New Roman"/>
          <w:b/>
          <w:sz w:val="24"/>
          <w:szCs w:val="24"/>
        </w:rPr>
        <w:t>4</w:t>
      </w:r>
      <w:r w:rsidR="00A54B6C" w:rsidRPr="00E93254">
        <w:rPr>
          <w:rFonts w:ascii="Times New Roman" w:hAnsi="Times New Roman" w:cs="Times New Roman"/>
          <w:b/>
          <w:sz w:val="24"/>
          <w:szCs w:val="24"/>
        </w:rPr>
        <w:t xml:space="preserve">: COMMUNITY SAFETY </w:t>
      </w:r>
    </w:p>
    <w:p w14:paraId="2C9AB83A" w14:textId="77777777" w:rsidR="001B5DD9" w:rsidRPr="00674746" w:rsidRDefault="001B5DD9" w:rsidP="001B5DD9">
      <w:pPr>
        <w:pBdr>
          <w:top w:val="nil"/>
          <w:left w:val="nil"/>
          <w:bottom w:val="nil"/>
          <w:right w:val="nil"/>
          <w:between w:val="nil"/>
        </w:pBdr>
        <w:spacing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Our Promise:</w:t>
      </w:r>
      <w:r w:rsidRPr="00674746">
        <w:rPr>
          <w:rFonts w:ascii="Times New Roman" w:eastAsia="Google Sans Text" w:hAnsi="Times New Roman" w:cs="Times New Roman"/>
          <w:color w:val="1B1C1D"/>
          <w:sz w:val="24"/>
          <w:szCs w:val="24"/>
        </w:rPr>
        <w:t xml:space="preserve"> Safer Communities, Protecting Our People, Nurturing Our Future.</w:t>
      </w:r>
    </w:p>
    <w:p w14:paraId="2C9AB83B" w14:textId="77777777" w:rsidR="001B5DD9" w:rsidRPr="00674746" w:rsidRDefault="001B5DD9" w:rsidP="001B5DD9">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ACSA firmly believes that a safe, secure community is the indispensable foundation for a thriving, prosperous, and harmonious society. We commit to:</w:t>
      </w:r>
    </w:p>
    <w:p w14:paraId="2C9AB83C" w14:textId="77777777" w:rsidR="008B353A" w:rsidRPr="008B353A" w:rsidRDefault="001B5DD9" w:rsidP="001B5DD9">
      <w:pPr>
        <w:widowControl w:val="0"/>
        <w:numPr>
          <w:ilvl w:val="0"/>
          <w:numId w:val="14"/>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Enhanced Law Enforcement Collaboration: A United Front Against Crime:</w:t>
      </w:r>
    </w:p>
    <w:p w14:paraId="2C9AB83D" w14:textId="2399084E" w:rsidR="001B5DD9" w:rsidRPr="00E93254" w:rsidRDefault="001B5DD9"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We will significantly strengthen partnerships and coordination between the municipal police, the South African Police Service (SAPS), and active community policing forums. This will involve regular joint operations, improved intelligence sharing, and collaborative strategic planning to enhance crime prevention, ensure rapid response times to incidents, and increase visible policing in all wards. Our goal is to create a seamless network of safety and security, making criminals think twice before targeting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w:t>
      </w:r>
      <w:r w:rsidR="00EB2EC0">
        <w:rPr>
          <w:rFonts w:ascii="Times New Roman" w:eastAsia="Google Sans Text" w:hAnsi="Times New Roman" w:cs="Times New Roman"/>
          <w:color w:val="1B1C1D"/>
          <w:sz w:val="24"/>
          <w:szCs w:val="24"/>
        </w:rPr>
        <w:t xml:space="preserve"> </w:t>
      </w:r>
      <w:r w:rsidR="00E93254">
        <w:rPr>
          <w:rFonts w:ascii="Times New Roman" w:eastAsia="Google Sans Text" w:hAnsi="Times New Roman" w:cs="Times New Roman"/>
          <w:color w:val="1B1C1D"/>
          <w:sz w:val="24"/>
          <w:szCs w:val="24"/>
        </w:rPr>
        <w:t xml:space="preserve">Employ more traffic officers </w:t>
      </w:r>
      <w:r w:rsidR="00191CF7">
        <w:rPr>
          <w:rFonts w:ascii="Times New Roman" w:eastAsia="Google Sans Text" w:hAnsi="Times New Roman" w:cs="Times New Roman"/>
          <w:color w:val="1B1C1D"/>
          <w:sz w:val="24"/>
          <w:szCs w:val="24"/>
        </w:rPr>
        <w:t>especially</w:t>
      </w:r>
      <w:r w:rsidR="00E93254">
        <w:rPr>
          <w:rFonts w:ascii="Times New Roman" w:eastAsia="Google Sans Text" w:hAnsi="Times New Roman" w:cs="Times New Roman"/>
          <w:color w:val="1B1C1D"/>
          <w:sz w:val="24"/>
          <w:szCs w:val="24"/>
        </w:rPr>
        <w:t xml:space="preserve"> young graduate individuals and </w:t>
      </w:r>
      <w:r w:rsidR="00EB2EC0">
        <w:rPr>
          <w:rFonts w:ascii="Times New Roman" w:eastAsia="Google Sans Text" w:hAnsi="Times New Roman" w:cs="Times New Roman"/>
          <w:color w:val="1B1C1D"/>
          <w:sz w:val="24"/>
          <w:szCs w:val="24"/>
        </w:rPr>
        <w:t>strengthen</w:t>
      </w:r>
      <w:r w:rsidR="00E93254">
        <w:rPr>
          <w:rFonts w:ascii="Times New Roman" w:eastAsia="Google Sans Text" w:hAnsi="Times New Roman" w:cs="Times New Roman"/>
          <w:color w:val="1B1C1D"/>
          <w:sz w:val="24"/>
          <w:szCs w:val="24"/>
        </w:rPr>
        <w:t xml:space="preserve"> by law unit</w:t>
      </w:r>
      <w:r w:rsidR="00EB2EC0">
        <w:rPr>
          <w:rFonts w:ascii="Times New Roman" w:eastAsia="Google Sans Text" w:hAnsi="Times New Roman" w:cs="Times New Roman"/>
          <w:color w:val="1B1C1D"/>
          <w:sz w:val="24"/>
          <w:szCs w:val="24"/>
        </w:rPr>
        <w:t xml:space="preserve">. Register all clandestine </w:t>
      </w:r>
      <w:proofErr w:type="spellStart"/>
      <w:r w:rsidR="00EB2EC0">
        <w:rPr>
          <w:rFonts w:ascii="Times New Roman" w:eastAsia="Google Sans Text" w:hAnsi="Times New Roman" w:cs="Times New Roman"/>
          <w:color w:val="1B1C1D"/>
          <w:sz w:val="24"/>
          <w:szCs w:val="24"/>
        </w:rPr>
        <w:t>organisations</w:t>
      </w:r>
      <w:proofErr w:type="spellEnd"/>
      <w:r w:rsidR="00EB2EC0">
        <w:rPr>
          <w:rFonts w:ascii="Times New Roman" w:eastAsia="Google Sans Text" w:hAnsi="Times New Roman" w:cs="Times New Roman"/>
          <w:color w:val="1B1C1D"/>
          <w:sz w:val="24"/>
          <w:szCs w:val="24"/>
        </w:rPr>
        <w:t xml:space="preserve"> fighting crime with the police. Partner with businesses and ensure that every street has CCTV especially in towns</w:t>
      </w:r>
    </w:p>
    <w:p w14:paraId="2C9AB83E" w14:textId="77777777" w:rsidR="00E93254" w:rsidRPr="00674746" w:rsidRDefault="00E93254" w:rsidP="00E93254">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p>
    <w:p w14:paraId="2C9AB83F" w14:textId="77777777" w:rsidR="008B353A" w:rsidRPr="008B353A" w:rsidRDefault="001B5DD9" w:rsidP="00E93254">
      <w:pPr>
        <w:pStyle w:val="ListParagraph"/>
        <w:numPr>
          <w:ilvl w:val="0"/>
          <w:numId w:val="14"/>
        </w:numPr>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Community Safety Initiatives: Empowering Our Neighborhoods:</w:t>
      </w:r>
    </w:p>
    <w:p w14:paraId="2C9AB840" w14:textId="77777777" w:rsidR="003C20DD" w:rsidRDefault="001B5DD9" w:rsidP="008B353A">
      <w:pPr>
        <w:pStyle w:val="ListParagraph"/>
        <w:ind w:left="465"/>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 Beyond traditional policing, ACSA will actively support and expand existing neighborhood watch programs and facilitate the establishment of new ones, providing necessary resources and training. We will implement innovative "safe zones" in high-risk areas, incorporating elements such as improved public lighting, strategically placed CCTV cameras, and increased patrols.</w:t>
      </w:r>
    </w:p>
    <w:p w14:paraId="2C9AB841" w14:textId="1BFF38E1" w:rsidR="00E93254" w:rsidRPr="00674746" w:rsidRDefault="001B5DD9" w:rsidP="008B353A">
      <w:pPr>
        <w:pStyle w:val="ListParagraph"/>
        <w:ind w:left="465"/>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 Furthermore, we will launch comprehensive public awareness campaigns on crime </w:t>
      </w:r>
      <w:r w:rsidR="0038251D" w:rsidRPr="00674746">
        <w:rPr>
          <w:rFonts w:ascii="Times New Roman" w:eastAsia="Google Sans Text" w:hAnsi="Times New Roman" w:cs="Times New Roman"/>
          <w:color w:val="1B1C1D"/>
          <w:sz w:val="24"/>
          <w:szCs w:val="24"/>
        </w:rPr>
        <w:t>prevention and</w:t>
      </w:r>
      <w:r w:rsidRPr="00674746">
        <w:rPr>
          <w:rFonts w:ascii="Times New Roman" w:eastAsia="Google Sans Text" w:hAnsi="Times New Roman" w:cs="Times New Roman"/>
          <w:color w:val="1B1C1D"/>
          <w:sz w:val="24"/>
          <w:szCs w:val="24"/>
        </w:rPr>
        <w:t xml:space="preserve"> develop youth anti-crime programs and initiatives to address the root causes of crime, including substance abuse prevention and rehabilitation support.</w:t>
      </w:r>
      <w:r w:rsidR="00E93254" w:rsidRPr="00E93254">
        <w:rPr>
          <w:rFonts w:ascii="Times New Roman" w:hAnsi="Times New Roman" w:cs="Times New Roman"/>
          <w:sz w:val="24"/>
          <w:szCs w:val="24"/>
        </w:rPr>
        <w:t xml:space="preserve"> </w:t>
      </w:r>
      <w:r w:rsidR="00E93254" w:rsidRPr="00674746">
        <w:rPr>
          <w:rFonts w:ascii="Times New Roman" w:hAnsi="Times New Roman" w:cs="Times New Roman"/>
          <w:sz w:val="24"/>
          <w:szCs w:val="24"/>
        </w:rPr>
        <w:t>Enhance public security in our communities by solar street lighting, support of patrollers, and support of Community safety units.</w:t>
      </w:r>
    </w:p>
    <w:p w14:paraId="2C9AB842" w14:textId="77777777" w:rsidR="001B5DD9" w:rsidRPr="00674746" w:rsidRDefault="00E93254" w:rsidP="00E93254">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Pr>
          <w:rFonts w:ascii="Times New Roman" w:eastAsia="Google Sans Text" w:hAnsi="Times New Roman" w:cs="Times New Roman"/>
          <w:color w:val="1B1C1D"/>
          <w:sz w:val="24"/>
          <w:szCs w:val="24"/>
        </w:rPr>
        <w:t xml:space="preserve"> </w:t>
      </w:r>
    </w:p>
    <w:p w14:paraId="2C9AB843" w14:textId="77777777" w:rsidR="008B353A" w:rsidRDefault="001B5DD9" w:rsidP="001B5DD9">
      <w:pPr>
        <w:widowControl w:val="0"/>
        <w:numPr>
          <w:ilvl w:val="0"/>
          <w:numId w:val="14"/>
        </w:num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Disaster Preparedness: Ready for Any Challenge:</w:t>
      </w:r>
      <w:r w:rsidRPr="00674746">
        <w:rPr>
          <w:rFonts w:ascii="Times New Roman" w:eastAsia="Google Sans Text" w:hAnsi="Times New Roman" w:cs="Times New Roman"/>
          <w:color w:val="1B1C1D"/>
          <w:sz w:val="24"/>
          <w:szCs w:val="24"/>
        </w:rPr>
        <w:t xml:space="preserve"> </w:t>
      </w:r>
    </w:p>
    <w:p w14:paraId="2C9AB844" w14:textId="77777777" w:rsidR="001B5DD9" w:rsidRPr="00674746" w:rsidRDefault="001B5DD9" w:rsidP="003C20DD">
      <w:pPr>
        <w:widowControl w:val="0"/>
        <w:pBdr>
          <w:top w:val="nil"/>
          <w:left w:val="nil"/>
          <w:bottom w:val="nil"/>
          <w:right w:val="nil"/>
          <w:between w:val="nil"/>
        </w:pBdr>
        <w:spacing w:after="120" w:line="275" w:lineRule="auto"/>
        <w:ind w:left="450"/>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We will develop, regularly update, and rigorously test comprehensive disaster management plans for all potential emergencies, from floods and fires to severe weather events. This includes establishing effective early warning systems, conducting regular community training programs for disaster response and first aid, and ensuring the availability of well-equipped emergency shelters. Our aim is to build a resilient </w:t>
      </w:r>
      <w:r w:rsidR="00674746" w:rsidRPr="00674746">
        <w:rPr>
          <w:rFonts w:ascii="Times New Roman" w:eastAsia="Google Sans Text" w:hAnsi="Times New Roman" w:cs="Times New Roman"/>
          <w:color w:val="1B1C1D"/>
          <w:sz w:val="24"/>
          <w:szCs w:val="24"/>
        </w:rPr>
        <w:t>Sedibeng Community</w:t>
      </w:r>
      <w:r w:rsidRPr="00674746">
        <w:rPr>
          <w:rFonts w:ascii="Times New Roman" w:eastAsia="Google Sans Text" w:hAnsi="Times New Roman" w:cs="Times New Roman"/>
          <w:color w:val="1B1C1D"/>
          <w:sz w:val="24"/>
          <w:szCs w:val="24"/>
        </w:rPr>
        <w:t xml:space="preserve"> that can rapidly and effectively respond to any crisis, minimizing harm and ensuring swift recovery.</w:t>
      </w:r>
    </w:p>
    <w:p w14:paraId="2C9AB845" w14:textId="77777777" w:rsidR="001B5DD9" w:rsidRDefault="001B5DD9" w:rsidP="001B5DD9">
      <w:pPr>
        <w:pStyle w:val="ListParagraph"/>
        <w:rPr>
          <w:rFonts w:ascii="Times New Roman" w:eastAsia="Google Sans Text" w:hAnsi="Times New Roman" w:cs="Times New Roman"/>
          <w:color w:val="1B1C1D"/>
          <w:sz w:val="24"/>
          <w:szCs w:val="24"/>
        </w:rPr>
      </w:pPr>
    </w:p>
    <w:p w14:paraId="2F231404" w14:textId="77777777" w:rsidR="0038251D" w:rsidRDefault="0038251D" w:rsidP="001B5DD9">
      <w:pPr>
        <w:pStyle w:val="ListParagraph"/>
        <w:rPr>
          <w:rFonts w:ascii="Times New Roman" w:eastAsia="Google Sans Text" w:hAnsi="Times New Roman" w:cs="Times New Roman"/>
          <w:color w:val="1B1C1D"/>
          <w:sz w:val="24"/>
          <w:szCs w:val="24"/>
        </w:rPr>
      </w:pPr>
    </w:p>
    <w:p w14:paraId="3F7E8AE5" w14:textId="77777777" w:rsidR="0038251D" w:rsidRPr="00674746" w:rsidRDefault="0038251D" w:rsidP="001B5DD9">
      <w:pPr>
        <w:pStyle w:val="ListParagraph"/>
        <w:rPr>
          <w:rFonts w:ascii="Times New Roman" w:eastAsia="Google Sans Text" w:hAnsi="Times New Roman" w:cs="Times New Roman"/>
          <w:color w:val="1B1C1D"/>
          <w:sz w:val="24"/>
          <w:szCs w:val="24"/>
        </w:rPr>
      </w:pPr>
    </w:p>
    <w:p w14:paraId="2C9AB846" w14:textId="77777777" w:rsidR="001B5DD9" w:rsidRPr="00E93254" w:rsidRDefault="008B353A" w:rsidP="001B5DD9">
      <w:pPr>
        <w:jc w:val="both"/>
        <w:rPr>
          <w:rFonts w:ascii="Times New Roman" w:hAnsi="Times New Roman" w:cs="Times New Roman"/>
          <w:b/>
          <w:sz w:val="24"/>
          <w:szCs w:val="24"/>
        </w:rPr>
      </w:pPr>
      <w:r w:rsidRPr="00E93254">
        <w:rPr>
          <w:rFonts w:ascii="Times New Roman" w:hAnsi="Times New Roman" w:cs="Times New Roman"/>
          <w:b/>
          <w:sz w:val="24"/>
          <w:szCs w:val="24"/>
        </w:rPr>
        <w:lastRenderedPageBreak/>
        <w:t>PILLAR</w:t>
      </w:r>
      <w:r>
        <w:rPr>
          <w:rFonts w:ascii="Times New Roman" w:hAnsi="Times New Roman" w:cs="Times New Roman"/>
          <w:b/>
          <w:sz w:val="24"/>
          <w:szCs w:val="24"/>
        </w:rPr>
        <w:t xml:space="preserve"> 5</w:t>
      </w:r>
      <w:r w:rsidRPr="00E93254">
        <w:rPr>
          <w:rFonts w:ascii="Times New Roman" w:hAnsi="Times New Roman" w:cs="Times New Roman"/>
          <w:b/>
          <w:sz w:val="24"/>
          <w:szCs w:val="24"/>
        </w:rPr>
        <w:t xml:space="preserve"> COMMUNITY AND SOCIAL DEVELOPMENT</w:t>
      </w:r>
    </w:p>
    <w:p w14:paraId="2C9AB847" w14:textId="77777777" w:rsidR="001B5DD9" w:rsidRPr="00674746" w:rsidRDefault="001B5DD9" w:rsidP="001B5DD9">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ACSA firmly believes that a </w:t>
      </w:r>
      <w:r w:rsidR="00432BB6" w:rsidRPr="00674746">
        <w:rPr>
          <w:rFonts w:ascii="Times New Roman" w:eastAsia="Google Sans Text" w:hAnsi="Times New Roman" w:cs="Times New Roman"/>
          <w:color w:val="1B1C1D"/>
          <w:sz w:val="24"/>
          <w:szCs w:val="24"/>
        </w:rPr>
        <w:t>H</w:t>
      </w:r>
      <w:r w:rsidR="007D290C" w:rsidRPr="00674746">
        <w:rPr>
          <w:rFonts w:ascii="Times New Roman" w:eastAsia="Google Sans Text" w:hAnsi="Times New Roman" w:cs="Times New Roman"/>
          <w:color w:val="1B1C1D"/>
          <w:sz w:val="24"/>
          <w:szCs w:val="24"/>
        </w:rPr>
        <w:t>ealthy</w:t>
      </w:r>
      <w:r w:rsidR="00432BB6" w:rsidRPr="00674746">
        <w:rPr>
          <w:rFonts w:ascii="Times New Roman" w:eastAsia="Google Sans Text" w:hAnsi="Times New Roman" w:cs="Times New Roman"/>
          <w:color w:val="1B1C1D"/>
          <w:sz w:val="24"/>
          <w:szCs w:val="24"/>
        </w:rPr>
        <w:t>, Recreational</w:t>
      </w:r>
      <w:r w:rsidR="007D290C" w:rsidRPr="00674746">
        <w:rPr>
          <w:rFonts w:ascii="Times New Roman" w:eastAsia="Google Sans Text" w:hAnsi="Times New Roman" w:cs="Times New Roman"/>
          <w:color w:val="1B1C1D"/>
          <w:sz w:val="24"/>
          <w:szCs w:val="24"/>
        </w:rPr>
        <w:t xml:space="preserve"> and Socially </w:t>
      </w:r>
      <w:r w:rsidR="00432BB6" w:rsidRPr="00674746">
        <w:rPr>
          <w:rFonts w:ascii="Times New Roman" w:eastAsia="Google Sans Text" w:hAnsi="Times New Roman" w:cs="Times New Roman"/>
          <w:color w:val="1B1C1D"/>
          <w:sz w:val="24"/>
          <w:szCs w:val="24"/>
        </w:rPr>
        <w:t>integrated</w:t>
      </w:r>
      <w:r w:rsidR="007D290C" w:rsidRPr="00674746">
        <w:rPr>
          <w:rFonts w:ascii="Times New Roman" w:eastAsia="Google Sans Text" w:hAnsi="Times New Roman" w:cs="Times New Roman"/>
          <w:color w:val="1B1C1D"/>
          <w:sz w:val="24"/>
          <w:szCs w:val="24"/>
        </w:rPr>
        <w:t xml:space="preserve"> </w:t>
      </w:r>
      <w:r w:rsidRPr="00674746">
        <w:rPr>
          <w:rFonts w:ascii="Times New Roman" w:eastAsia="Google Sans Text" w:hAnsi="Times New Roman" w:cs="Times New Roman"/>
          <w:color w:val="1B1C1D"/>
          <w:sz w:val="24"/>
          <w:szCs w:val="24"/>
        </w:rPr>
        <w:t xml:space="preserve">community is the </w:t>
      </w:r>
      <w:r w:rsidR="007D290C" w:rsidRPr="00674746">
        <w:rPr>
          <w:rFonts w:ascii="Times New Roman" w:eastAsia="Google Sans Text" w:hAnsi="Times New Roman" w:cs="Times New Roman"/>
          <w:color w:val="1B1C1D"/>
          <w:sz w:val="24"/>
          <w:szCs w:val="24"/>
        </w:rPr>
        <w:t xml:space="preserve">root and </w:t>
      </w:r>
      <w:r w:rsidRPr="00674746">
        <w:rPr>
          <w:rFonts w:ascii="Times New Roman" w:eastAsia="Google Sans Text" w:hAnsi="Times New Roman" w:cs="Times New Roman"/>
          <w:color w:val="1B1C1D"/>
          <w:sz w:val="24"/>
          <w:szCs w:val="24"/>
        </w:rPr>
        <w:t>foundation for a thriving, prosperous, and harmonious society. We commit to:</w:t>
      </w:r>
    </w:p>
    <w:p w14:paraId="2C9AB848" w14:textId="77777777" w:rsidR="008B353A" w:rsidRPr="008B353A" w:rsidRDefault="001B5DD9" w:rsidP="001B5DD9">
      <w:pPr>
        <w:widowControl w:val="0"/>
        <w:numPr>
          <w:ilvl w:val="0"/>
          <w:numId w:val="14"/>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Recreational Facilities: Spaces for Growth and Connection:</w:t>
      </w:r>
    </w:p>
    <w:p w14:paraId="2C9AB849" w14:textId="77777777" w:rsidR="001B5DD9" w:rsidRPr="00674746" w:rsidRDefault="001B5DD9"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ACSA will invest significantly in the revitalization, maintenance, and development of public parks, sports facilities, and community centers. These spaces are crucial for physical activity, social interaction, and cultural expression. We will encourage community management of these facilities and organize regular sports tournaments, arts workshops, and cultural events to provide constructive outlets for youth, promote talent development, and foster social cohesion and community pride.</w:t>
      </w:r>
    </w:p>
    <w:p w14:paraId="2C9AB84A" w14:textId="77777777" w:rsidR="001B5DD9" w:rsidRPr="00674746" w:rsidRDefault="001B5DD9" w:rsidP="001B5DD9">
      <w:pPr>
        <w:widowControl w:val="0"/>
        <w:pBdr>
          <w:top w:val="nil"/>
          <w:left w:val="nil"/>
          <w:bottom w:val="nil"/>
          <w:right w:val="nil"/>
          <w:between w:val="nil"/>
        </w:pBdr>
        <w:spacing w:after="0" w:line="275" w:lineRule="auto"/>
        <w:jc w:val="both"/>
        <w:rPr>
          <w:rFonts w:ascii="Times New Roman" w:hAnsi="Times New Roman" w:cs="Times New Roman"/>
          <w:sz w:val="24"/>
          <w:szCs w:val="24"/>
        </w:rPr>
      </w:pPr>
    </w:p>
    <w:p w14:paraId="2C9AB84B" w14:textId="77777777" w:rsidR="008B353A" w:rsidRPr="008B353A" w:rsidRDefault="001B5DD9" w:rsidP="001B5DD9">
      <w:pPr>
        <w:widowControl w:val="0"/>
        <w:numPr>
          <w:ilvl w:val="0"/>
          <w:numId w:val="14"/>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 xml:space="preserve">Public Health &amp; Sanitation: A Healthy </w:t>
      </w:r>
      <w:r w:rsidR="00674746" w:rsidRPr="00674746">
        <w:rPr>
          <w:rFonts w:ascii="Times New Roman" w:eastAsia="Google Sans Text" w:hAnsi="Times New Roman" w:cs="Times New Roman"/>
          <w:b/>
          <w:color w:val="1B1C1D"/>
          <w:sz w:val="24"/>
          <w:szCs w:val="24"/>
        </w:rPr>
        <w:t>Sedibeng Community</w:t>
      </w:r>
      <w:r w:rsidRPr="00674746">
        <w:rPr>
          <w:rFonts w:ascii="Times New Roman" w:eastAsia="Google Sans Text" w:hAnsi="Times New Roman" w:cs="Times New Roman"/>
          <w:b/>
          <w:color w:val="1B1C1D"/>
          <w:sz w:val="24"/>
          <w:szCs w:val="24"/>
        </w:rPr>
        <w:t xml:space="preserve"> for All:</w:t>
      </w:r>
      <w:r w:rsidRPr="00674746">
        <w:rPr>
          <w:rFonts w:ascii="Times New Roman" w:eastAsia="Google Sans Text" w:hAnsi="Times New Roman" w:cs="Times New Roman"/>
          <w:color w:val="1B1C1D"/>
          <w:sz w:val="24"/>
          <w:szCs w:val="24"/>
        </w:rPr>
        <w:t xml:space="preserve"> </w:t>
      </w:r>
    </w:p>
    <w:p w14:paraId="2C9AB84C" w14:textId="77777777" w:rsidR="001B5DD9" w:rsidRDefault="001B5DD9" w:rsidP="008B353A">
      <w:pPr>
        <w:widowControl w:val="0"/>
        <w:pBdr>
          <w:top w:val="nil"/>
          <w:left w:val="nil"/>
          <w:bottom w:val="nil"/>
          <w:right w:val="nil"/>
          <w:between w:val="nil"/>
        </w:pBdr>
        <w:spacing w:after="0" w:line="275" w:lineRule="auto"/>
        <w:ind w:left="465"/>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We will work to improve access to primary healthcare services across the municipality, including supporting mobile clinics in underserved areas. A major focus will be on enhancing sanitation infrastructure, particularly in informal settlements, ensuring dignified and hygienic living conditions for all residents. We will also implement robust public health awareness campaigns focusing on preventable diseases, hygiene practices, and promoting healthy lifestyles, thereby fostering a healthier and more resilient community.</w:t>
      </w:r>
    </w:p>
    <w:p w14:paraId="2C9AB84D" w14:textId="77777777" w:rsidR="003C20DD" w:rsidRPr="00674746" w:rsidRDefault="003C20DD"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p>
    <w:p w14:paraId="2C9AB84E" w14:textId="77777777" w:rsidR="00443269" w:rsidRPr="00674746" w:rsidRDefault="00443269" w:rsidP="00E93254">
      <w:pPr>
        <w:pStyle w:val="ListParagraph"/>
        <w:numPr>
          <w:ilvl w:val="0"/>
          <w:numId w:val="4"/>
        </w:numPr>
        <w:tabs>
          <w:tab w:val="left" w:pos="450"/>
        </w:tabs>
        <w:ind w:left="450" w:hanging="270"/>
        <w:rPr>
          <w:rFonts w:ascii="Times New Roman" w:hAnsi="Times New Roman" w:cs="Times New Roman"/>
          <w:sz w:val="24"/>
          <w:szCs w:val="24"/>
        </w:rPr>
      </w:pPr>
      <w:r w:rsidRPr="00674746">
        <w:rPr>
          <w:rFonts w:ascii="Times New Roman" w:hAnsi="Times New Roman" w:cs="Times New Roman"/>
          <w:sz w:val="24"/>
          <w:szCs w:val="24"/>
        </w:rPr>
        <w:t>Ensure that all health facilities are properly resourced and communities are treated with care and respect</w:t>
      </w:r>
      <w:r w:rsidR="00E109EA" w:rsidRPr="00674746">
        <w:rPr>
          <w:rFonts w:ascii="Times New Roman" w:hAnsi="Times New Roman" w:cs="Times New Roman"/>
          <w:sz w:val="24"/>
          <w:szCs w:val="24"/>
        </w:rPr>
        <w:t>.</w:t>
      </w:r>
    </w:p>
    <w:p w14:paraId="2C9AB84F" w14:textId="77777777" w:rsidR="00E109EA" w:rsidRPr="00674746" w:rsidRDefault="00E109EA" w:rsidP="00E93254">
      <w:pPr>
        <w:pStyle w:val="ListParagraph"/>
        <w:numPr>
          <w:ilvl w:val="0"/>
          <w:numId w:val="4"/>
        </w:numPr>
        <w:tabs>
          <w:tab w:val="left" w:pos="450"/>
        </w:tabs>
        <w:ind w:left="540"/>
        <w:rPr>
          <w:rFonts w:ascii="Times New Roman" w:hAnsi="Times New Roman" w:cs="Times New Roman"/>
          <w:sz w:val="24"/>
          <w:szCs w:val="24"/>
        </w:rPr>
      </w:pPr>
      <w:r w:rsidRPr="00674746">
        <w:rPr>
          <w:rFonts w:ascii="Times New Roman" w:hAnsi="Times New Roman" w:cs="Times New Roman"/>
          <w:sz w:val="24"/>
          <w:szCs w:val="24"/>
        </w:rPr>
        <w:t xml:space="preserve">Promotion of community welfare through establishing sporting codes competitions and support of caring and rehab </w:t>
      </w:r>
      <w:proofErr w:type="spellStart"/>
      <w:r w:rsidRPr="00674746">
        <w:rPr>
          <w:rFonts w:ascii="Times New Roman" w:hAnsi="Times New Roman" w:cs="Times New Roman"/>
          <w:sz w:val="24"/>
          <w:szCs w:val="24"/>
        </w:rPr>
        <w:t>centres</w:t>
      </w:r>
      <w:proofErr w:type="spellEnd"/>
      <w:r w:rsidRPr="00674746">
        <w:rPr>
          <w:rFonts w:ascii="Times New Roman" w:hAnsi="Times New Roman" w:cs="Times New Roman"/>
          <w:sz w:val="24"/>
          <w:szCs w:val="24"/>
        </w:rPr>
        <w:t>.</w:t>
      </w:r>
    </w:p>
    <w:p w14:paraId="2C9AB850" w14:textId="77777777" w:rsidR="00E109EA" w:rsidRDefault="00E109EA" w:rsidP="00E93254">
      <w:pPr>
        <w:pStyle w:val="ListParagraph"/>
        <w:numPr>
          <w:ilvl w:val="0"/>
          <w:numId w:val="4"/>
        </w:numPr>
        <w:tabs>
          <w:tab w:val="left" w:pos="450"/>
        </w:tabs>
        <w:ind w:hanging="540"/>
        <w:rPr>
          <w:rFonts w:ascii="Times New Roman" w:hAnsi="Times New Roman" w:cs="Times New Roman"/>
          <w:sz w:val="24"/>
          <w:szCs w:val="24"/>
        </w:rPr>
      </w:pPr>
      <w:proofErr w:type="spellStart"/>
      <w:r w:rsidRPr="00674746">
        <w:rPr>
          <w:rFonts w:ascii="Times New Roman" w:hAnsi="Times New Roman" w:cs="Times New Roman"/>
          <w:sz w:val="24"/>
          <w:szCs w:val="24"/>
        </w:rPr>
        <w:t>Prioritise</w:t>
      </w:r>
      <w:proofErr w:type="spellEnd"/>
      <w:r w:rsidRPr="00674746">
        <w:rPr>
          <w:rFonts w:ascii="Times New Roman" w:hAnsi="Times New Roman" w:cs="Times New Roman"/>
          <w:sz w:val="24"/>
          <w:szCs w:val="24"/>
        </w:rPr>
        <w:t xml:space="preserve"> gender equality issues and people with disability and create awareness on GBV.</w:t>
      </w:r>
    </w:p>
    <w:p w14:paraId="2C9AB851" w14:textId="77777777" w:rsidR="00E93254" w:rsidRDefault="00E93254" w:rsidP="00E93254">
      <w:pPr>
        <w:pStyle w:val="ListParagraph"/>
        <w:tabs>
          <w:tab w:val="left" w:pos="450"/>
        </w:tabs>
        <w:rPr>
          <w:rFonts w:ascii="Times New Roman" w:hAnsi="Times New Roman" w:cs="Times New Roman"/>
          <w:sz w:val="24"/>
          <w:szCs w:val="24"/>
        </w:rPr>
      </w:pPr>
    </w:p>
    <w:p w14:paraId="2C9AB852" w14:textId="77777777" w:rsidR="00674746" w:rsidRPr="00674746" w:rsidRDefault="00A54B6C" w:rsidP="00674746">
      <w:pPr>
        <w:pStyle w:val="Heading2"/>
        <w:jc w:val="both"/>
        <w:rPr>
          <w:rFonts w:ascii="Times New Roman" w:hAnsi="Times New Roman" w:cs="Times New Roman"/>
          <w:sz w:val="24"/>
          <w:szCs w:val="24"/>
        </w:rPr>
      </w:pPr>
      <w:r w:rsidRPr="00674746">
        <w:rPr>
          <w:rFonts w:ascii="Times New Roman" w:hAnsi="Times New Roman" w:cs="Times New Roman"/>
          <w:sz w:val="24"/>
          <w:szCs w:val="24"/>
        </w:rPr>
        <w:t xml:space="preserve">PILLAR </w:t>
      </w:r>
      <w:r w:rsidR="008B353A">
        <w:rPr>
          <w:rFonts w:ascii="Times New Roman" w:hAnsi="Times New Roman" w:cs="Times New Roman"/>
          <w:sz w:val="24"/>
          <w:szCs w:val="24"/>
        </w:rPr>
        <w:t>6</w:t>
      </w:r>
      <w:r w:rsidR="00674746" w:rsidRPr="00674746">
        <w:rPr>
          <w:rFonts w:ascii="Times New Roman" w:hAnsi="Times New Roman" w:cs="Times New Roman"/>
          <w:sz w:val="24"/>
          <w:szCs w:val="24"/>
        </w:rPr>
        <w:t xml:space="preserve">: </w:t>
      </w:r>
      <w:r w:rsidR="008B353A" w:rsidRPr="00674746">
        <w:rPr>
          <w:rFonts w:ascii="Times New Roman" w:hAnsi="Times New Roman" w:cs="Times New Roman"/>
          <w:sz w:val="24"/>
          <w:szCs w:val="24"/>
        </w:rPr>
        <w:t>YOUTH ENGAGEMENT &amp; DEVELOPMENT</w:t>
      </w:r>
    </w:p>
    <w:p w14:paraId="2C9AB853" w14:textId="77777777" w:rsidR="00674746" w:rsidRPr="00674746" w:rsidRDefault="00674746" w:rsidP="00674746">
      <w:pPr>
        <w:pBdr>
          <w:top w:val="nil"/>
          <w:left w:val="nil"/>
          <w:bottom w:val="nil"/>
          <w:right w:val="nil"/>
          <w:between w:val="nil"/>
        </w:pBdr>
        <w:spacing w:after="24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b/>
          <w:color w:val="1B1C1D"/>
          <w:sz w:val="24"/>
          <w:szCs w:val="24"/>
        </w:rPr>
        <w:t>Our Promise:</w:t>
      </w:r>
      <w:r w:rsidRPr="00674746">
        <w:rPr>
          <w:rFonts w:ascii="Times New Roman" w:eastAsia="Google Sans Text" w:hAnsi="Times New Roman" w:cs="Times New Roman"/>
          <w:color w:val="1B1C1D"/>
          <w:sz w:val="24"/>
          <w:szCs w:val="24"/>
        </w:rPr>
        <w:t xml:space="preserve"> Opportunities for Our Future. Empowering the Next Generation of Sedibeng Community.</w:t>
      </w:r>
    </w:p>
    <w:p w14:paraId="2C9AB854" w14:textId="77777777" w:rsidR="00E93254" w:rsidRDefault="00674746" w:rsidP="00674746">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 xml:space="preserve">ACSA recognizes the immense, untapped potential of Sedibeng Community's vibrant youth population and is profoundly dedicated to creating abundant, meaningful opportunities for their holistic growth, empowerment, and active participation in shaping our collective future. </w:t>
      </w:r>
    </w:p>
    <w:p w14:paraId="2C9AB855" w14:textId="77777777" w:rsidR="00674746" w:rsidRPr="00674746" w:rsidRDefault="00674746" w:rsidP="00674746">
      <w:pPr>
        <w:pBdr>
          <w:top w:val="nil"/>
          <w:left w:val="nil"/>
          <w:bottom w:val="nil"/>
          <w:right w:val="nil"/>
          <w:between w:val="nil"/>
        </w:pBdr>
        <w:spacing w:after="120" w:line="275" w:lineRule="auto"/>
        <w:jc w:val="both"/>
        <w:rPr>
          <w:rFonts w:ascii="Times New Roman" w:eastAsia="Google Sans Text" w:hAnsi="Times New Roman" w:cs="Times New Roman"/>
          <w:color w:val="1B1C1D"/>
          <w:sz w:val="24"/>
          <w:szCs w:val="24"/>
        </w:rPr>
      </w:pPr>
      <w:r w:rsidRPr="00674746">
        <w:rPr>
          <w:rFonts w:ascii="Times New Roman" w:eastAsia="Google Sans Text" w:hAnsi="Times New Roman" w:cs="Times New Roman"/>
          <w:color w:val="1B1C1D"/>
          <w:sz w:val="24"/>
          <w:szCs w:val="24"/>
        </w:rPr>
        <w:t>We will:</w:t>
      </w:r>
    </w:p>
    <w:p w14:paraId="2C9AB856" w14:textId="77777777" w:rsidR="008B353A" w:rsidRPr="008B353A" w:rsidRDefault="00674746" w:rsidP="00674746">
      <w:pPr>
        <w:widowControl w:val="0"/>
        <w:numPr>
          <w:ilvl w:val="0"/>
          <w:numId w:val="16"/>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Youth Advisory Council: amplify Youth Voices:</w:t>
      </w:r>
      <w:r w:rsidRPr="00674746">
        <w:rPr>
          <w:rFonts w:ascii="Times New Roman" w:eastAsia="Google Sans Text" w:hAnsi="Times New Roman" w:cs="Times New Roman"/>
          <w:color w:val="1B1C1D"/>
          <w:sz w:val="24"/>
          <w:szCs w:val="24"/>
        </w:rPr>
        <w:t xml:space="preserve"> </w:t>
      </w:r>
    </w:p>
    <w:p w14:paraId="2C9AB857" w14:textId="77777777" w:rsidR="00674746" w:rsidRPr="00E93254" w:rsidRDefault="00674746"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We will establish a formal, empowered Youth Advisory Council, comprising diverse young leaders from across Sedibeng Community. This council will serve as a direct link between the youth and municipal leadership, ensuring young people's voices, concerns, and innovative ideas are heard, valued, and systematically integrated into municipal planning </w:t>
      </w:r>
      <w:r w:rsidRPr="00674746">
        <w:rPr>
          <w:rFonts w:ascii="Times New Roman" w:eastAsia="Google Sans Text" w:hAnsi="Times New Roman" w:cs="Times New Roman"/>
          <w:color w:val="1B1C1D"/>
          <w:sz w:val="24"/>
          <w:szCs w:val="24"/>
        </w:rPr>
        <w:lastRenderedPageBreak/>
        <w:t>and decision-making processes. Their recommendations will directly influence policy development and resource allocation.</w:t>
      </w:r>
    </w:p>
    <w:p w14:paraId="2C9AB858" w14:textId="77777777" w:rsidR="00E93254" w:rsidRPr="00674746" w:rsidRDefault="00E93254" w:rsidP="00E93254">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p>
    <w:p w14:paraId="2C9AB859" w14:textId="77777777" w:rsidR="008B353A" w:rsidRPr="008B353A" w:rsidRDefault="00674746" w:rsidP="00674746">
      <w:pPr>
        <w:widowControl w:val="0"/>
        <w:numPr>
          <w:ilvl w:val="0"/>
          <w:numId w:val="16"/>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Education &amp; Skills Support: Bridging the Gap:</w:t>
      </w:r>
    </w:p>
    <w:p w14:paraId="2C9AB85A" w14:textId="77777777" w:rsidR="00674746" w:rsidRPr="00E93254" w:rsidRDefault="00674746"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 ACSA will actively collaborate with local educational institutions, including schools, TVET colleges, and universities, to identify and support programs that directly address critical skills gaps in the local and national economy. This includes providing accessible bursaries and scholarships for deserving youth, establishing robust mentorship opportunities with experienced professionals, and facilitating internships that provide practical work experience. We aim to equip our youth with the knowledge and skills demanded by the modern workforce.</w:t>
      </w:r>
    </w:p>
    <w:p w14:paraId="2C9AB85B" w14:textId="77777777" w:rsidR="00E93254" w:rsidRDefault="00E93254" w:rsidP="00E93254">
      <w:pPr>
        <w:pStyle w:val="ListParagraph"/>
        <w:rPr>
          <w:rFonts w:ascii="Times New Roman" w:hAnsi="Times New Roman" w:cs="Times New Roman"/>
          <w:sz w:val="24"/>
          <w:szCs w:val="24"/>
        </w:rPr>
      </w:pPr>
    </w:p>
    <w:p w14:paraId="2C9AB85C" w14:textId="77777777" w:rsidR="008B353A" w:rsidRPr="008B353A" w:rsidRDefault="00674746" w:rsidP="00674746">
      <w:pPr>
        <w:widowControl w:val="0"/>
        <w:numPr>
          <w:ilvl w:val="0"/>
          <w:numId w:val="16"/>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Sports, Arts &amp; Culture: Nurturing Talent and Community:</w:t>
      </w:r>
      <w:r w:rsidRPr="00674746">
        <w:rPr>
          <w:rFonts w:ascii="Times New Roman" w:eastAsia="Google Sans Text" w:hAnsi="Times New Roman" w:cs="Times New Roman"/>
          <w:color w:val="1B1C1D"/>
          <w:sz w:val="24"/>
          <w:szCs w:val="24"/>
        </w:rPr>
        <w:t xml:space="preserve"> </w:t>
      </w:r>
    </w:p>
    <w:p w14:paraId="2C9AB85D" w14:textId="64CD0EC8" w:rsidR="00674746" w:rsidRPr="00E93254" w:rsidRDefault="00674746"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We will significantly invest in and support youth sports leagues, arts programs, and cultural initiatives across all wards. This includes providing funding for local clubs and organizations, upgrading community sports fields and cultural venues, and establishing talent identification programs. These initiatives will provide constructive outlets, promote physical well-being, foster talent development in various disciplines, and strengthen social cohesion by bringing young people together through shared passions and cultural expression.</w:t>
      </w:r>
      <w:r w:rsidR="000740E5">
        <w:rPr>
          <w:rFonts w:ascii="Times New Roman" w:eastAsia="Google Sans Text" w:hAnsi="Times New Roman" w:cs="Times New Roman"/>
          <w:color w:val="1B1C1D"/>
          <w:sz w:val="24"/>
          <w:szCs w:val="24"/>
        </w:rPr>
        <w:t xml:space="preserve"> </w:t>
      </w:r>
      <w:r w:rsidR="00AE7F62">
        <w:rPr>
          <w:rFonts w:ascii="Times New Roman" w:eastAsia="Google Sans Text" w:hAnsi="Times New Roman" w:cs="Times New Roman"/>
          <w:color w:val="1B1C1D"/>
          <w:sz w:val="24"/>
          <w:szCs w:val="24"/>
        </w:rPr>
        <w:t xml:space="preserve">Revive community </w:t>
      </w:r>
      <w:r w:rsidR="00596767">
        <w:rPr>
          <w:rFonts w:ascii="Times New Roman" w:eastAsia="Google Sans Text" w:hAnsi="Times New Roman" w:cs="Times New Roman"/>
          <w:color w:val="1B1C1D"/>
          <w:sz w:val="24"/>
          <w:szCs w:val="24"/>
        </w:rPr>
        <w:t>theaters</w:t>
      </w:r>
      <w:r w:rsidR="00536958">
        <w:rPr>
          <w:rFonts w:ascii="Times New Roman" w:eastAsia="Google Sans Text" w:hAnsi="Times New Roman" w:cs="Times New Roman"/>
          <w:color w:val="1B1C1D"/>
          <w:sz w:val="24"/>
          <w:szCs w:val="24"/>
        </w:rPr>
        <w:t xml:space="preserve"> and heritage </w:t>
      </w:r>
      <w:r w:rsidR="00596767">
        <w:rPr>
          <w:rFonts w:ascii="Times New Roman" w:eastAsia="Google Sans Text" w:hAnsi="Times New Roman" w:cs="Times New Roman"/>
          <w:color w:val="1B1C1D"/>
          <w:sz w:val="24"/>
          <w:szCs w:val="24"/>
        </w:rPr>
        <w:t>projects</w:t>
      </w:r>
      <w:r w:rsidR="00536958">
        <w:rPr>
          <w:rFonts w:ascii="Times New Roman" w:eastAsia="Google Sans Text" w:hAnsi="Times New Roman" w:cs="Times New Roman"/>
          <w:color w:val="1B1C1D"/>
          <w:sz w:val="24"/>
          <w:szCs w:val="24"/>
        </w:rPr>
        <w:t xml:space="preserve">. To promote social </w:t>
      </w:r>
      <w:r w:rsidR="00596767">
        <w:rPr>
          <w:rFonts w:ascii="Times New Roman" w:eastAsia="Google Sans Text" w:hAnsi="Times New Roman" w:cs="Times New Roman"/>
          <w:color w:val="1B1C1D"/>
          <w:sz w:val="24"/>
          <w:szCs w:val="24"/>
        </w:rPr>
        <w:t>cohesion, youth opportunities and cultural tourism in the Vaal</w:t>
      </w:r>
    </w:p>
    <w:p w14:paraId="2C9AB85E" w14:textId="77777777" w:rsidR="00E93254" w:rsidRDefault="00E93254" w:rsidP="00E93254">
      <w:pPr>
        <w:pStyle w:val="ListParagraph"/>
        <w:rPr>
          <w:rFonts w:ascii="Times New Roman" w:hAnsi="Times New Roman" w:cs="Times New Roman"/>
          <w:sz w:val="24"/>
          <w:szCs w:val="24"/>
        </w:rPr>
      </w:pPr>
    </w:p>
    <w:p w14:paraId="2C9AB85F" w14:textId="77777777" w:rsidR="008B353A" w:rsidRPr="008B353A" w:rsidRDefault="00674746" w:rsidP="00674746">
      <w:pPr>
        <w:widowControl w:val="0"/>
        <w:numPr>
          <w:ilvl w:val="0"/>
          <w:numId w:val="16"/>
        </w:numPr>
        <w:pBdr>
          <w:top w:val="nil"/>
          <w:left w:val="nil"/>
          <w:bottom w:val="nil"/>
          <w:right w:val="nil"/>
          <w:between w:val="nil"/>
        </w:pBdr>
        <w:spacing w:after="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Entrepreneurship Incubation: Fostering Innovation:</w:t>
      </w:r>
      <w:r w:rsidRPr="00674746">
        <w:rPr>
          <w:rFonts w:ascii="Times New Roman" w:eastAsia="Google Sans Text" w:hAnsi="Times New Roman" w:cs="Times New Roman"/>
          <w:color w:val="1B1C1D"/>
          <w:sz w:val="24"/>
          <w:szCs w:val="24"/>
        </w:rPr>
        <w:t xml:space="preserve"> </w:t>
      </w:r>
    </w:p>
    <w:p w14:paraId="2C9AB860" w14:textId="77777777" w:rsidR="00674746" w:rsidRPr="00E93254" w:rsidRDefault="00674746" w:rsidP="008B353A">
      <w:pPr>
        <w:widowControl w:val="0"/>
        <w:pBdr>
          <w:top w:val="nil"/>
          <w:left w:val="nil"/>
          <w:bottom w:val="nil"/>
          <w:right w:val="nil"/>
          <w:between w:val="nil"/>
        </w:pBdr>
        <w:spacing w:after="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ACSA will develop and launch dedicated entrepreneurship incubation hubs within the municipality. These hubs will provide aspiring young entrepreneurs with essential resources, including co-working spaces, access to business development training, mentorship from successful business leaders, legal and financial advice, and even seed funding opportunities. We will also facilitate networking events and provide support in accessing markets, enabling our youth to turn their innovative ideas into sustainable businesses and job creators.</w:t>
      </w:r>
    </w:p>
    <w:p w14:paraId="2C9AB861" w14:textId="77777777" w:rsidR="00E93254" w:rsidRDefault="00E93254" w:rsidP="00E93254">
      <w:pPr>
        <w:pStyle w:val="ListParagraph"/>
        <w:rPr>
          <w:rFonts w:ascii="Times New Roman" w:hAnsi="Times New Roman" w:cs="Times New Roman"/>
          <w:sz w:val="24"/>
          <w:szCs w:val="24"/>
        </w:rPr>
      </w:pPr>
    </w:p>
    <w:p w14:paraId="2C9AB862" w14:textId="77777777" w:rsidR="008B353A" w:rsidRPr="008B353A" w:rsidRDefault="00674746" w:rsidP="00674746">
      <w:pPr>
        <w:widowControl w:val="0"/>
        <w:numPr>
          <w:ilvl w:val="0"/>
          <w:numId w:val="16"/>
        </w:numPr>
        <w:pBdr>
          <w:top w:val="nil"/>
          <w:left w:val="nil"/>
          <w:bottom w:val="nil"/>
          <w:right w:val="nil"/>
          <w:between w:val="nil"/>
        </w:pBdr>
        <w:spacing w:after="120" w:line="275" w:lineRule="auto"/>
        <w:jc w:val="both"/>
        <w:rPr>
          <w:rFonts w:ascii="Times New Roman" w:hAnsi="Times New Roman" w:cs="Times New Roman"/>
          <w:sz w:val="24"/>
          <w:szCs w:val="24"/>
        </w:rPr>
      </w:pPr>
      <w:r w:rsidRPr="00674746">
        <w:rPr>
          <w:rFonts w:ascii="Times New Roman" w:eastAsia="Google Sans Text" w:hAnsi="Times New Roman" w:cs="Times New Roman"/>
          <w:b/>
          <w:color w:val="1B1C1D"/>
          <w:sz w:val="24"/>
          <w:szCs w:val="24"/>
        </w:rPr>
        <w:t>Digital Literacy &amp; Access: Connecting Sedibeng Community's Youth:</w:t>
      </w:r>
      <w:r w:rsidRPr="00674746">
        <w:rPr>
          <w:rFonts w:ascii="Times New Roman" w:eastAsia="Google Sans Text" w:hAnsi="Times New Roman" w:cs="Times New Roman"/>
          <w:color w:val="1B1C1D"/>
          <w:sz w:val="24"/>
          <w:szCs w:val="24"/>
        </w:rPr>
        <w:t xml:space="preserve"> </w:t>
      </w:r>
    </w:p>
    <w:p w14:paraId="2C9AB863" w14:textId="77777777" w:rsidR="00674746" w:rsidRPr="00674746" w:rsidRDefault="00674746" w:rsidP="008B353A">
      <w:pPr>
        <w:widowControl w:val="0"/>
        <w:pBdr>
          <w:top w:val="nil"/>
          <w:left w:val="nil"/>
          <w:bottom w:val="nil"/>
          <w:right w:val="nil"/>
          <w:between w:val="nil"/>
        </w:pBdr>
        <w:spacing w:after="120" w:line="275" w:lineRule="auto"/>
        <w:ind w:left="465"/>
        <w:jc w:val="both"/>
        <w:rPr>
          <w:rFonts w:ascii="Times New Roman" w:hAnsi="Times New Roman" w:cs="Times New Roman"/>
          <w:sz w:val="24"/>
          <w:szCs w:val="24"/>
        </w:rPr>
      </w:pPr>
      <w:r w:rsidRPr="00674746">
        <w:rPr>
          <w:rFonts w:ascii="Times New Roman" w:eastAsia="Google Sans Text" w:hAnsi="Times New Roman" w:cs="Times New Roman"/>
          <w:color w:val="1B1C1D"/>
          <w:sz w:val="24"/>
          <w:szCs w:val="24"/>
        </w:rPr>
        <w:t xml:space="preserve">Recognizing the critical importance of digital inclusion in the 21st century, we will actively promote and expand digital literacy programs throughout Sedibeng Community. This includes establishing and maintaining community computer labs with internet access, working towards expanding free Wi-Fi hotspots in public areas, and offering regular digital skills workshops covering everything from basic computer use to advanced coding. Our goal is to bridge the digital divide, ensuring all youth have the tools and knowledge to </w:t>
      </w:r>
      <w:r w:rsidRPr="00674746">
        <w:rPr>
          <w:rFonts w:ascii="Times New Roman" w:eastAsia="Google Sans Text" w:hAnsi="Times New Roman" w:cs="Times New Roman"/>
          <w:color w:val="1B1C1D"/>
          <w:sz w:val="24"/>
          <w:szCs w:val="24"/>
        </w:rPr>
        <w:lastRenderedPageBreak/>
        <w:t>participate fully in the digital economy and global society.</w:t>
      </w:r>
    </w:p>
    <w:p w14:paraId="2C9AB865" w14:textId="77777777" w:rsidR="00432BB6" w:rsidRPr="00674746" w:rsidRDefault="008B353A" w:rsidP="00432BB6">
      <w:pPr>
        <w:rPr>
          <w:rFonts w:ascii="Times New Roman" w:hAnsi="Times New Roman" w:cs="Times New Roman"/>
          <w:b/>
          <w:bCs/>
          <w:sz w:val="24"/>
          <w:szCs w:val="24"/>
        </w:rPr>
      </w:pPr>
      <w:r>
        <w:rPr>
          <w:rFonts w:ascii="Times New Roman" w:eastAsia="Microsoft YaHei" w:hAnsi="Times New Roman" w:cs="Times New Roman"/>
          <w:b/>
          <w:bCs/>
          <w:sz w:val="24"/>
          <w:szCs w:val="24"/>
        </w:rPr>
        <w:t>PILLAR 7:</w:t>
      </w:r>
      <w:r w:rsidR="00432BB6" w:rsidRPr="00674746">
        <w:rPr>
          <w:rFonts w:ascii="Times New Roman" w:eastAsia="Microsoft YaHei" w:hAnsi="Times New Roman" w:cs="Times New Roman"/>
          <w:b/>
          <w:bCs/>
          <w:sz w:val="24"/>
          <w:szCs w:val="24"/>
        </w:rPr>
        <w:t xml:space="preserve"> AGGRESSIVE FUNDING </w:t>
      </w:r>
    </w:p>
    <w:p w14:paraId="2C9AB866" w14:textId="4EF27E0B" w:rsidR="00432BB6" w:rsidRPr="00674746" w:rsidRDefault="00BE0D64" w:rsidP="00432BB6">
      <w:pPr>
        <w:jc w:val="both"/>
        <w:rPr>
          <w:rFonts w:ascii="Times New Roman" w:hAnsi="Times New Roman" w:cs="Times New Roman"/>
          <w:sz w:val="24"/>
          <w:szCs w:val="24"/>
        </w:rPr>
      </w:pPr>
      <w:r>
        <w:rPr>
          <w:rFonts w:ascii="Times New Roman" w:eastAsia="Microsoft YaHei" w:hAnsi="Times New Roman" w:cs="Times New Roman"/>
          <w:sz w:val="24"/>
          <w:szCs w:val="24"/>
        </w:rPr>
        <w:t>Emfuleni</w:t>
      </w:r>
      <w:r w:rsidR="00432BB6" w:rsidRPr="00674746">
        <w:rPr>
          <w:rFonts w:ascii="Times New Roman" w:eastAsia="Microsoft YaHei" w:hAnsi="Times New Roman" w:cs="Times New Roman"/>
          <w:sz w:val="24"/>
          <w:szCs w:val="24"/>
        </w:rPr>
        <w:t xml:space="preserve"> is the largest Category B municipality in the country and contributes significantly to the revenue base of the country. However, the funding for its development path is limited. </w:t>
      </w:r>
      <w:r w:rsidR="00406239">
        <w:rPr>
          <w:rFonts w:ascii="Times New Roman" w:eastAsia="Microsoft YaHei" w:hAnsi="Times New Roman" w:cs="Times New Roman"/>
          <w:sz w:val="24"/>
          <w:szCs w:val="24"/>
        </w:rPr>
        <w:t>ACSA</w:t>
      </w:r>
      <w:r w:rsidR="00432BB6" w:rsidRPr="00674746">
        <w:rPr>
          <w:rFonts w:ascii="Times New Roman" w:eastAsia="Microsoft YaHei" w:hAnsi="Times New Roman" w:cs="Times New Roman"/>
          <w:sz w:val="24"/>
          <w:szCs w:val="24"/>
        </w:rPr>
        <w:t xml:space="preserve"> </w:t>
      </w:r>
      <w:r w:rsidR="00406239">
        <w:rPr>
          <w:rFonts w:ascii="Times New Roman" w:eastAsia="Microsoft YaHei" w:hAnsi="Times New Roman" w:cs="Times New Roman"/>
          <w:sz w:val="24"/>
          <w:szCs w:val="24"/>
        </w:rPr>
        <w:t xml:space="preserve">government shall </w:t>
      </w:r>
      <w:r w:rsidR="00432BB6" w:rsidRPr="00674746">
        <w:rPr>
          <w:rFonts w:ascii="Times New Roman" w:eastAsia="Microsoft YaHei" w:hAnsi="Times New Roman" w:cs="Times New Roman"/>
          <w:sz w:val="24"/>
          <w:szCs w:val="24"/>
        </w:rPr>
        <w:t xml:space="preserve">mobilize </w:t>
      </w:r>
      <w:r w:rsidR="00406239">
        <w:rPr>
          <w:rFonts w:ascii="Times New Roman" w:eastAsia="Microsoft YaHei" w:hAnsi="Times New Roman" w:cs="Times New Roman"/>
          <w:sz w:val="24"/>
          <w:szCs w:val="24"/>
        </w:rPr>
        <w:t>funding from all corners of the world to</w:t>
      </w:r>
      <w:r w:rsidR="00432BB6" w:rsidRPr="00674746">
        <w:rPr>
          <w:rFonts w:ascii="Times New Roman" w:eastAsia="Microsoft YaHei" w:hAnsi="Times New Roman" w:cs="Times New Roman"/>
          <w:sz w:val="24"/>
          <w:szCs w:val="24"/>
        </w:rPr>
        <w:t xml:space="preserve"> fund all our infrastructure requirements and deal with backlogs</w:t>
      </w:r>
      <w:r w:rsidR="00432BB6" w:rsidRPr="00674746">
        <w:rPr>
          <w:rFonts w:ascii="Tahoma" w:hAnsi="Tahoma" w:cs="Tahoma"/>
          <w:sz w:val="24"/>
          <w:szCs w:val="24"/>
        </w:rPr>
        <w:t>﻿</w:t>
      </w:r>
      <w:r w:rsidR="00432BB6" w:rsidRPr="00674746">
        <w:rPr>
          <w:rFonts w:ascii="Times New Roman" w:hAnsi="Times New Roman" w:cs="Times New Roman"/>
          <w:sz w:val="24"/>
          <w:szCs w:val="24"/>
        </w:rPr>
        <w:t>.</w:t>
      </w:r>
      <w:r w:rsidR="00406239">
        <w:rPr>
          <w:rFonts w:ascii="Times New Roman" w:hAnsi="Times New Roman" w:cs="Times New Roman"/>
          <w:sz w:val="24"/>
          <w:szCs w:val="24"/>
        </w:rPr>
        <w:t xml:space="preserve"> After every 2 years there shall be investor conference to showcase progress and to attract new investors. </w:t>
      </w:r>
    </w:p>
    <w:p w14:paraId="2C9AB867" w14:textId="77777777" w:rsidR="00432BB6" w:rsidRDefault="008B353A" w:rsidP="00432BB6">
      <w:pPr>
        <w:spacing w:after="160" w:line="278" w:lineRule="auto"/>
        <w:rPr>
          <w:rFonts w:ascii="Times New Roman" w:eastAsia="Microsoft YaHei" w:hAnsi="Times New Roman" w:cs="Times New Roman"/>
          <w:b/>
          <w:bCs/>
          <w:sz w:val="24"/>
          <w:szCs w:val="24"/>
        </w:rPr>
      </w:pPr>
      <w:r>
        <w:rPr>
          <w:rFonts w:ascii="Times New Roman" w:eastAsia="Microsoft YaHei" w:hAnsi="Times New Roman" w:cs="Times New Roman"/>
          <w:b/>
          <w:bCs/>
          <w:sz w:val="24"/>
          <w:szCs w:val="24"/>
        </w:rPr>
        <w:t>PILLAR 8</w:t>
      </w:r>
      <w:r w:rsidR="00BE0D64" w:rsidRPr="00674746">
        <w:rPr>
          <w:rFonts w:ascii="Times New Roman" w:eastAsia="Microsoft YaHei" w:hAnsi="Times New Roman" w:cs="Times New Roman"/>
          <w:b/>
          <w:bCs/>
          <w:sz w:val="24"/>
          <w:szCs w:val="24"/>
        </w:rPr>
        <w:t xml:space="preserve">. </w:t>
      </w:r>
      <w:r w:rsidR="00BE0D64">
        <w:rPr>
          <w:rFonts w:ascii="Times New Roman" w:eastAsia="Microsoft YaHei" w:hAnsi="Times New Roman" w:cs="Times New Roman"/>
          <w:b/>
          <w:bCs/>
          <w:sz w:val="24"/>
          <w:szCs w:val="24"/>
        </w:rPr>
        <w:t>FINANCE AND REVENUE</w:t>
      </w:r>
    </w:p>
    <w:p w14:paraId="2C9AB868" w14:textId="60E29FEB" w:rsidR="00BE0D64" w:rsidRPr="00BE0D64" w:rsidRDefault="00BE0D64" w:rsidP="00432BB6">
      <w:pPr>
        <w:spacing w:after="160" w:line="278" w:lineRule="auto"/>
        <w:rPr>
          <w:rFonts w:ascii="Times New Roman" w:hAnsi="Times New Roman" w:cs="Times New Roman"/>
          <w:bCs/>
          <w:sz w:val="24"/>
          <w:szCs w:val="24"/>
        </w:rPr>
      </w:pPr>
      <w:r w:rsidRPr="00BE0D64">
        <w:rPr>
          <w:rFonts w:ascii="Times New Roman" w:eastAsia="Microsoft YaHei" w:hAnsi="Times New Roman" w:cs="Times New Roman"/>
          <w:bCs/>
          <w:sz w:val="24"/>
          <w:szCs w:val="24"/>
        </w:rPr>
        <w:t>The sustainability of local government is central to provision of uninterrupted service delivery and regional economic growth</w:t>
      </w:r>
      <w:r>
        <w:rPr>
          <w:rFonts w:ascii="Times New Roman" w:eastAsia="Microsoft YaHei" w:hAnsi="Times New Roman" w:cs="Times New Roman"/>
          <w:bCs/>
          <w:sz w:val="24"/>
          <w:szCs w:val="24"/>
        </w:rPr>
        <w:t xml:space="preserve">. </w:t>
      </w:r>
      <w:r w:rsidR="00406239">
        <w:rPr>
          <w:rFonts w:ascii="Times New Roman" w:eastAsia="Microsoft YaHei" w:hAnsi="Times New Roman" w:cs="Times New Roman"/>
          <w:bCs/>
          <w:sz w:val="24"/>
          <w:szCs w:val="24"/>
        </w:rPr>
        <w:t>However,</w:t>
      </w:r>
      <w:r>
        <w:rPr>
          <w:rFonts w:ascii="Times New Roman" w:eastAsia="Microsoft YaHei" w:hAnsi="Times New Roman" w:cs="Times New Roman"/>
          <w:bCs/>
          <w:sz w:val="24"/>
          <w:szCs w:val="24"/>
        </w:rPr>
        <w:t xml:space="preserve"> transparency and accountability of municipal </w:t>
      </w:r>
      <w:r w:rsidR="00191CF7">
        <w:rPr>
          <w:rFonts w:ascii="Times New Roman" w:eastAsia="Microsoft YaHei" w:hAnsi="Times New Roman" w:cs="Times New Roman"/>
          <w:bCs/>
          <w:sz w:val="24"/>
          <w:szCs w:val="24"/>
        </w:rPr>
        <w:t>resources</w:t>
      </w:r>
      <w:r>
        <w:rPr>
          <w:rFonts w:ascii="Times New Roman" w:eastAsia="Microsoft YaHei" w:hAnsi="Times New Roman" w:cs="Times New Roman"/>
          <w:bCs/>
          <w:sz w:val="24"/>
          <w:szCs w:val="24"/>
        </w:rPr>
        <w:t xml:space="preserve"> to the community reinforce community trust. We as ACSA will do the following by not limited to:</w:t>
      </w:r>
    </w:p>
    <w:p w14:paraId="2C9AB869" w14:textId="77777777" w:rsidR="00432BB6" w:rsidRPr="00BE0D64" w:rsidRDefault="008B353A" w:rsidP="00BE0D64">
      <w:pPr>
        <w:pStyle w:val="NoSpacing"/>
        <w:numPr>
          <w:ilvl w:val="0"/>
          <w:numId w:val="19"/>
        </w:numPr>
        <w:ind w:left="450" w:hanging="450"/>
        <w:rPr>
          <w:rFonts w:ascii="Times New Roman" w:hAnsi="Times New Roman" w:cs="Times New Roman"/>
          <w:b/>
          <w:bCs/>
          <w:sz w:val="24"/>
          <w:szCs w:val="24"/>
        </w:rPr>
      </w:pPr>
      <w:r w:rsidRPr="00674746">
        <w:rPr>
          <w:rFonts w:ascii="Times New Roman" w:eastAsia="Microsoft YaHei" w:hAnsi="Times New Roman" w:cs="Times New Roman"/>
          <w:b/>
          <w:bCs/>
          <w:sz w:val="24"/>
          <w:szCs w:val="24"/>
        </w:rPr>
        <w:t xml:space="preserve">Affordable Tariffs’ </w:t>
      </w:r>
    </w:p>
    <w:p w14:paraId="2C9AB86A" w14:textId="77777777" w:rsidR="00BE0D64" w:rsidRPr="00674746" w:rsidRDefault="00BE0D64" w:rsidP="00BE0D64">
      <w:pPr>
        <w:pStyle w:val="NoSpacing"/>
        <w:ind w:left="450"/>
        <w:rPr>
          <w:rFonts w:ascii="Times New Roman" w:hAnsi="Times New Roman" w:cs="Times New Roman"/>
          <w:b/>
          <w:bCs/>
          <w:sz w:val="24"/>
          <w:szCs w:val="24"/>
        </w:rPr>
      </w:pPr>
    </w:p>
    <w:p w14:paraId="2C9AB86B" w14:textId="77777777" w:rsidR="00432BB6" w:rsidRPr="00674746" w:rsidRDefault="00432BB6" w:rsidP="00B72CAC">
      <w:pPr>
        <w:pStyle w:val="NoSpacing"/>
        <w:rPr>
          <w:rFonts w:ascii="Times New Roman" w:eastAsia="Microsoft YaHei" w:hAnsi="Times New Roman" w:cs="Times New Roman"/>
          <w:sz w:val="24"/>
          <w:szCs w:val="24"/>
        </w:rPr>
      </w:pPr>
      <w:r w:rsidRPr="00674746">
        <w:rPr>
          <w:rFonts w:ascii="Times New Roman" w:eastAsia="Microsoft YaHei" w:hAnsi="Times New Roman" w:cs="Times New Roman"/>
          <w:sz w:val="24"/>
          <w:szCs w:val="24"/>
        </w:rPr>
        <w:t xml:space="preserve">The tariff for water, electricity, refuse removal must not be above inflation. </w:t>
      </w:r>
    </w:p>
    <w:p w14:paraId="2C9AB86C" w14:textId="70F12EC1" w:rsidR="00432BB6" w:rsidRPr="00674746" w:rsidRDefault="00432BB6" w:rsidP="00B72CAC">
      <w:pPr>
        <w:pStyle w:val="NoSpacing"/>
        <w:rPr>
          <w:rFonts w:ascii="Times New Roman" w:eastAsia="Microsoft YaHei" w:hAnsi="Times New Roman" w:cs="Times New Roman"/>
          <w:sz w:val="24"/>
          <w:szCs w:val="24"/>
        </w:rPr>
      </w:pPr>
      <w:r w:rsidRPr="00674746">
        <w:rPr>
          <w:rFonts w:ascii="Times New Roman" w:eastAsia="Microsoft YaHei" w:hAnsi="Times New Roman" w:cs="Times New Roman"/>
          <w:sz w:val="24"/>
          <w:szCs w:val="24"/>
        </w:rPr>
        <w:t xml:space="preserve">We will </w:t>
      </w:r>
      <w:r w:rsidR="00DE3031">
        <w:rPr>
          <w:rFonts w:ascii="Times New Roman" w:eastAsia="Microsoft YaHei" w:hAnsi="Times New Roman" w:cs="Times New Roman"/>
          <w:sz w:val="24"/>
          <w:szCs w:val="24"/>
        </w:rPr>
        <w:t>engage with</w:t>
      </w:r>
      <w:r w:rsidRPr="00674746">
        <w:rPr>
          <w:rFonts w:ascii="Times New Roman" w:eastAsia="Microsoft YaHei" w:hAnsi="Times New Roman" w:cs="Times New Roman"/>
          <w:sz w:val="24"/>
          <w:szCs w:val="24"/>
        </w:rPr>
        <w:t xml:space="preserve"> Eskom Tariff Increases that are destroying the economy of </w:t>
      </w:r>
      <w:r w:rsidR="00DE3031" w:rsidRPr="00674746">
        <w:rPr>
          <w:rFonts w:ascii="Times New Roman" w:eastAsia="Microsoft YaHei" w:hAnsi="Times New Roman" w:cs="Times New Roman"/>
          <w:sz w:val="24"/>
          <w:szCs w:val="24"/>
        </w:rPr>
        <w:t>Vaal</w:t>
      </w:r>
      <w:r w:rsidRPr="00674746">
        <w:rPr>
          <w:rFonts w:ascii="Times New Roman" w:eastAsia="Microsoft YaHei" w:hAnsi="Times New Roman" w:cs="Times New Roman"/>
          <w:sz w:val="24"/>
          <w:szCs w:val="24"/>
        </w:rPr>
        <w:t xml:space="preserve"> and destroying the livelihood of the residents of Vaal.</w:t>
      </w:r>
      <w:r w:rsidR="00DE3031">
        <w:rPr>
          <w:rFonts w:ascii="Times New Roman" w:eastAsia="Microsoft YaHei" w:hAnsi="Times New Roman" w:cs="Times New Roman"/>
          <w:sz w:val="24"/>
          <w:szCs w:val="24"/>
        </w:rPr>
        <w:t xml:space="preserve"> ACSA will introduce earning scale flat rate to all residents</w:t>
      </w:r>
    </w:p>
    <w:p w14:paraId="2C9AB86D" w14:textId="77777777" w:rsidR="00B72CAC" w:rsidRPr="00674746" w:rsidRDefault="00B72CAC" w:rsidP="00B72CAC">
      <w:pPr>
        <w:pStyle w:val="NoSpacing"/>
        <w:rPr>
          <w:rFonts w:ascii="Times New Roman" w:eastAsia="Microsoft YaHei" w:hAnsi="Times New Roman" w:cs="Times New Roman"/>
          <w:sz w:val="24"/>
          <w:szCs w:val="24"/>
        </w:rPr>
      </w:pPr>
    </w:p>
    <w:p w14:paraId="2C9AB86E" w14:textId="77777777" w:rsidR="00432BB6" w:rsidRPr="00674746" w:rsidRDefault="008B353A" w:rsidP="00BE0D64">
      <w:pPr>
        <w:pStyle w:val="NoSpacing"/>
        <w:numPr>
          <w:ilvl w:val="0"/>
          <w:numId w:val="18"/>
        </w:numPr>
        <w:ind w:left="450" w:hanging="450"/>
        <w:rPr>
          <w:rFonts w:ascii="Times New Roman" w:eastAsia="Microsoft YaHei" w:hAnsi="Times New Roman" w:cs="Times New Roman"/>
          <w:b/>
          <w:bCs/>
          <w:sz w:val="24"/>
          <w:szCs w:val="24"/>
        </w:rPr>
      </w:pPr>
      <w:r w:rsidRPr="00674746">
        <w:rPr>
          <w:rFonts w:ascii="Times New Roman" w:eastAsia="Microsoft YaHei" w:hAnsi="Times New Roman" w:cs="Times New Roman"/>
          <w:b/>
          <w:bCs/>
          <w:sz w:val="24"/>
          <w:szCs w:val="24"/>
        </w:rPr>
        <w:t>Indigent Management</w:t>
      </w:r>
    </w:p>
    <w:p w14:paraId="2C9AB86F" w14:textId="77777777" w:rsidR="00B72CAC" w:rsidRPr="00674746" w:rsidRDefault="00B72CAC" w:rsidP="00B72CAC">
      <w:pPr>
        <w:pStyle w:val="NoSpacing"/>
        <w:rPr>
          <w:rFonts w:ascii="Times New Roman" w:hAnsi="Times New Roman" w:cs="Times New Roman"/>
          <w:b/>
          <w:bCs/>
          <w:sz w:val="24"/>
          <w:szCs w:val="24"/>
        </w:rPr>
      </w:pPr>
    </w:p>
    <w:p w14:paraId="2C9AB870" w14:textId="0BB0CF0D" w:rsidR="00432BB6" w:rsidRDefault="00432BB6" w:rsidP="00B72CAC">
      <w:pPr>
        <w:pStyle w:val="NoSpacing"/>
        <w:rPr>
          <w:rFonts w:ascii="Times New Roman" w:eastAsia="Microsoft YaHei" w:hAnsi="Times New Roman" w:cs="Times New Roman"/>
          <w:sz w:val="24"/>
          <w:szCs w:val="24"/>
        </w:rPr>
      </w:pPr>
      <w:r w:rsidRPr="00674746">
        <w:rPr>
          <w:rFonts w:ascii="Times New Roman" w:eastAsia="Microsoft YaHei" w:hAnsi="Times New Roman" w:cs="Times New Roman"/>
          <w:sz w:val="24"/>
          <w:szCs w:val="24"/>
        </w:rPr>
        <w:t xml:space="preserve">Majority of our communities in </w:t>
      </w:r>
      <w:r w:rsidR="00674746" w:rsidRPr="00674746">
        <w:rPr>
          <w:rFonts w:ascii="Times New Roman" w:eastAsia="Microsoft YaHei" w:hAnsi="Times New Roman" w:cs="Times New Roman"/>
          <w:sz w:val="24"/>
          <w:szCs w:val="24"/>
        </w:rPr>
        <w:t xml:space="preserve">Sedibeng </w:t>
      </w:r>
      <w:r w:rsidRPr="00674746">
        <w:rPr>
          <w:rFonts w:ascii="Times New Roman" w:eastAsia="Microsoft YaHei" w:hAnsi="Times New Roman" w:cs="Times New Roman"/>
          <w:sz w:val="24"/>
          <w:szCs w:val="24"/>
        </w:rPr>
        <w:t>are poor and do not afford to pay for basic services. We will review the Indigent Policy and increase the indigent database. We will recruit directly from the indigent database for EPWP opportunities and other job opportunities. Every property below R700 000.00 will be deemed indigent and that household does not need to apply</w:t>
      </w:r>
      <w:r w:rsidR="00DE3031">
        <w:rPr>
          <w:rFonts w:ascii="Times New Roman" w:eastAsia="Microsoft YaHei" w:hAnsi="Times New Roman" w:cs="Times New Roman"/>
          <w:sz w:val="24"/>
          <w:szCs w:val="24"/>
        </w:rPr>
        <w:t xml:space="preserve"> if there is no one employed</w:t>
      </w:r>
      <w:r w:rsidRPr="00674746">
        <w:rPr>
          <w:rFonts w:ascii="Times New Roman" w:eastAsia="Microsoft YaHei" w:hAnsi="Times New Roman" w:cs="Times New Roman"/>
          <w:sz w:val="24"/>
          <w:szCs w:val="24"/>
        </w:rPr>
        <w:t xml:space="preserve">. This will increase the number of </w:t>
      </w:r>
      <w:r w:rsidR="00DE3031" w:rsidRPr="00674746">
        <w:rPr>
          <w:rFonts w:ascii="Times New Roman" w:eastAsia="Microsoft YaHei" w:hAnsi="Times New Roman" w:cs="Times New Roman"/>
          <w:sz w:val="24"/>
          <w:szCs w:val="24"/>
        </w:rPr>
        <w:t>households</w:t>
      </w:r>
      <w:r w:rsidRPr="00674746">
        <w:rPr>
          <w:rFonts w:ascii="Times New Roman" w:eastAsia="Microsoft YaHei" w:hAnsi="Times New Roman" w:cs="Times New Roman"/>
          <w:sz w:val="24"/>
          <w:szCs w:val="24"/>
        </w:rPr>
        <w:t xml:space="preserve"> who are unable to pay for the services but do not qualify for indigent. </w:t>
      </w:r>
    </w:p>
    <w:p w14:paraId="2C9AB871" w14:textId="77777777" w:rsidR="00BE0D64" w:rsidRDefault="00BE0D64" w:rsidP="00B72CAC">
      <w:pPr>
        <w:pStyle w:val="NoSpacing"/>
        <w:rPr>
          <w:rFonts w:ascii="Times New Roman" w:eastAsia="Microsoft YaHei" w:hAnsi="Times New Roman" w:cs="Times New Roman"/>
          <w:sz w:val="24"/>
          <w:szCs w:val="24"/>
        </w:rPr>
      </w:pPr>
    </w:p>
    <w:p w14:paraId="2C9AB872" w14:textId="77777777" w:rsidR="00432BB6" w:rsidRPr="001B4EA9" w:rsidRDefault="008B353A" w:rsidP="00BE0D64">
      <w:pPr>
        <w:pStyle w:val="ListParagraph"/>
        <w:numPr>
          <w:ilvl w:val="0"/>
          <w:numId w:val="17"/>
        </w:numPr>
        <w:spacing w:after="160" w:line="278" w:lineRule="auto"/>
        <w:ind w:left="450" w:hanging="450"/>
        <w:rPr>
          <w:rFonts w:ascii="Times New Roman" w:hAnsi="Times New Roman" w:cs="Times New Roman"/>
          <w:b/>
          <w:bCs/>
          <w:sz w:val="24"/>
          <w:szCs w:val="24"/>
        </w:rPr>
      </w:pPr>
      <w:bookmarkStart w:id="1" w:name="_Hlk208569261"/>
      <w:r w:rsidRPr="001B4EA9">
        <w:rPr>
          <w:rFonts w:ascii="Times New Roman" w:eastAsia="Microsoft YaHei" w:hAnsi="Times New Roman" w:cs="Times New Roman"/>
          <w:b/>
          <w:bCs/>
          <w:sz w:val="24"/>
          <w:szCs w:val="24"/>
        </w:rPr>
        <w:t>Write-Off Of Historical Municipal Debt</w:t>
      </w:r>
    </w:p>
    <w:bookmarkEnd w:id="1"/>
    <w:p w14:paraId="2C9AB873" w14:textId="77777777" w:rsidR="00432BB6" w:rsidRPr="00674746" w:rsidRDefault="00432BB6" w:rsidP="00432BB6">
      <w:pPr>
        <w:jc w:val="both"/>
        <w:rPr>
          <w:rFonts w:ascii="Times New Roman" w:eastAsia="Microsoft JhengHei" w:hAnsi="Times New Roman" w:cs="Times New Roman"/>
          <w:sz w:val="24"/>
          <w:szCs w:val="24"/>
        </w:rPr>
      </w:pPr>
      <w:r w:rsidRPr="00674746">
        <w:rPr>
          <w:rFonts w:ascii="Times New Roman" w:eastAsia="Microsoft JhengHei" w:hAnsi="Times New Roman" w:cs="Times New Roman"/>
          <w:sz w:val="24"/>
          <w:szCs w:val="24"/>
        </w:rPr>
        <w:t xml:space="preserve">Increased tariffs by ESKOM and Rand Water over the years has led to a situation where the residents of </w:t>
      </w:r>
      <w:r w:rsidR="00674746" w:rsidRPr="00674746">
        <w:rPr>
          <w:rFonts w:ascii="Times New Roman" w:eastAsia="Microsoft JhengHei" w:hAnsi="Times New Roman" w:cs="Times New Roman"/>
          <w:sz w:val="24"/>
          <w:szCs w:val="24"/>
        </w:rPr>
        <w:t>Sedibeng Community</w:t>
      </w:r>
      <w:r w:rsidRPr="00674746">
        <w:rPr>
          <w:rFonts w:ascii="Times New Roman" w:eastAsia="Microsoft JhengHei" w:hAnsi="Times New Roman" w:cs="Times New Roman"/>
          <w:sz w:val="24"/>
          <w:szCs w:val="24"/>
        </w:rPr>
        <w:t xml:space="preserve"> are unable to pay for services. The billing system that caused inaccurate billing with high bills resulted in residents not being able to pay for their services. </w:t>
      </w:r>
    </w:p>
    <w:p w14:paraId="2C9AB874" w14:textId="6E119410" w:rsidR="00432BB6" w:rsidRDefault="00432BB6" w:rsidP="00432BB6">
      <w:pPr>
        <w:jc w:val="both"/>
        <w:rPr>
          <w:rFonts w:ascii="Times New Roman" w:eastAsia="Microsoft JhengHei" w:hAnsi="Times New Roman" w:cs="Times New Roman"/>
          <w:sz w:val="24"/>
          <w:szCs w:val="24"/>
        </w:rPr>
      </w:pPr>
      <w:r w:rsidRPr="00674746">
        <w:rPr>
          <w:rFonts w:ascii="Times New Roman" w:eastAsia="Microsoft JhengHei" w:hAnsi="Times New Roman" w:cs="Times New Roman"/>
          <w:sz w:val="24"/>
          <w:szCs w:val="24"/>
        </w:rPr>
        <w:t xml:space="preserve">Total write </w:t>
      </w:r>
      <w:r w:rsidR="00DE3031" w:rsidRPr="00674746">
        <w:rPr>
          <w:rFonts w:ascii="Times New Roman" w:eastAsia="Microsoft JhengHei" w:hAnsi="Times New Roman" w:cs="Times New Roman"/>
          <w:sz w:val="24"/>
          <w:szCs w:val="24"/>
        </w:rPr>
        <w:t>off</w:t>
      </w:r>
      <w:r w:rsidR="00DE3031">
        <w:rPr>
          <w:rFonts w:ascii="Times New Roman" w:eastAsia="Microsoft JhengHei" w:hAnsi="Times New Roman" w:cs="Times New Roman"/>
          <w:sz w:val="24"/>
          <w:szCs w:val="24"/>
        </w:rPr>
        <w:t xml:space="preserve"> </w:t>
      </w:r>
      <w:r w:rsidRPr="00674746">
        <w:rPr>
          <w:rFonts w:ascii="Times New Roman" w:eastAsia="Microsoft JhengHei" w:hAnsi="Times New Roman" w:cs="Times New Roman"/>
          <w:sz w:val="24"/>
          <w:szCs w:val="24"/>
        </w:rPr>
        <w:t>all historical debt and installation of prepaid electricity meter and wate</w:t>
      </w:r>
      <w:r w:rsidR="008979C5">
        <w:rPr>
          <w:rFonts w:ascii="Times New Roman" w:eastAsia="Microsoft JhengHei" w:hAnsi="Times New Roman" w:cs="Times New Roman"/>
          <w:sz w:val="24"/>
          <w:szCs w:val="24"/>
        </w:rPr>
        <w:t>r</w:t>
      </w:r>
      <w:r w:rsidRPr="00674746">
        <w:rPr>
          <w:rFonts w:ascii="Times New Roman" w:eastAsia="Microsoft JhengHei" w:hAnsi="Times New Roman" w:cs="Times New Roman"/>
          <w:sz w:val="24"/>
          <w:szCs w:val="24"/>
        </w:rPr>
        <w:t xml:space="preserve"> to all households to ensure that communities manage their consumption. </w:t>
      </w:r>
      <w:r w:rsidR="00DE3031">
        <w:rPr>
          <w:rFonts w:ascii="Times New Roman" w:eastAsia="Microsoft JhengHei" w:hAnsi="Times New Roman" w:cs="Times New Roman"/>
          <w:sz w:val="24"/>
          <w:szCs w:val="24"/>
        </w:rPr>
        <w:t>The installation of prepaid must be done by qualified community members per ward and be able to maintain and repair them</w:t>
      </w:r>
    </w:p>
    <w:p w14:paraId="2C9AB875" w14:textId="77777777" w:rsidR="008979C5" w:rsidRDefault="0041553B" w:rsidP="008979C5">
      <w:pPr>
        <w:pStyle w:val="ListParagraph"/>
        <w:numPr>
          <w:ilvl w:val="0"/>
          <w:numId w:val="17"/>
        </w:numPr>
        <w:ind w:left="450" w:hanging="450"/>
        <w:jc w:val="both"/>
        <w:rPr>
          <w:rFonts w:ascii="Times New Roman" w:eastAsia="Microsoft JhengHei" w:hAnsi="Times New Roman" w:cs="Times New Roman"/>
          <w:b/>
          <w:sz w:val="24"/>
          <w:szCs w:val="24"/>
        </w:rPr>
      </w:pPr>
      <w:r w:rsidRPr="008979C5">
        <w:rPr>
          <w:rFonts w:ascii="Times New Roman" w:eastAsia="Microsoft JhengHei" w:hAnsi="Times New Roman" w:cs="Times New Roman"/>
          <w:b/>
          <w:sz w:val="24"/>
          <w:szCs w:val="24"/>
        </w:rPr>
        <w:t>Outsourci</w:t>
      </w:r>
      <w:r>
        <w:rPr>
          <w:rFonts w:ascii="Times New Roman" w:eastAsia="Microsoft JhengHei" w:hAnsi="Times New Roman" w:cs="Times New Roman"/>
          <w:b/>
          <w:sz w:val="24"/>
          <w:szCs w:val="24"/>
        </w:rPr>
        <w:t xml:space="preserve">ng Of </w:t>
      </w:r>
      <w:r w:rsidRPr="008979C5">
        <w:rPr>
          <w:rFonts w:ascii="Times New Roman" w:eastAsia="Microsoft JhengHei" w:hAnsi="Times New Roman" w:cs="Times New Roman"/>
          <w:b/>
          <w:sz w:val="24"/>
          <w:szCs w:val="24"/>
        </w:rPr>
        <w:t>Services</w:t>
      </w:r>
    </w:p>
    <w:p w14:paraId="2C9AB876" w14:textId="77777777" w:rsidR="008979C5" w:rsidRDefault="008979C5" w:rsidP="008979C5">
      <w:pPr>
        <w:pStyle w:val="ListParagraph"/>
        <w:ind w:left="450"/>
        <w:jc w:val="both"/>
        <w:rPr>
          <w:rFonts w:ascii="Times New Roman" w:eastAsia="Microsoft JhengHei" w:hAnsi="Times New Roman" w:cs="Times New Roman"/>
          <w:b/>
          <w:sz w:val="24"/>
          <w:szCs w:val="24"/>
        </w:rPr>
      </w:pPr>
    </w:p>
    <w:p w14:paraId="2C9AB877" w14:textId="05C7E0A3" w:rsidR="008979C5" w:rsidRPr="008979C5" w:rsidRDefault="008979C5" w:rsidP="008979C5">
      <w:pPr>
        <w:pStyle w:val="ListParagraph"/>
        <w:ind w:left="0"/>
        <w:jc w:val="both"/>
        <w:rPr>
          <w:rFonts w:ascii="Times New Roman" w:eastAsia="Microsoft JhengHei" w:hAnsi="Times New Roman" w:cs="Times New Roman"/>
          <w:sz w:val="24"/>
          <w:szCs w:val="24"/>
        </w:rPr>
      </w:pPr>
      <w:r w:rsidRPr="008979C5">
        <w:rPr>
          <w:rFonts w:ascii="Times New Roman" w:eastAsia="Microsoft JhengHei" w:hAnsi="Times New Roman" w:cs="Times New Roman"/>
          <w:sz w:val="24"/>
          <w:szCs w:val="24"/>
        </w:rPr>
        <w:lastRenderedPageBreak/>
        <w:t xml:space="preserve">As ACSA we believe the municipalities have enough human </w:t>
      </w:r>
      <w:r w:rsidR="00DE3031" w:rsidRPr="008979C5">
        <w:rPr>
          <w:rFonts w:ascii="Times New Roman" w:eastAsia="Microsoft JhengHei" w:hAnsi="Times New Roman" w:cs="Times New Roman"/>
          <w:sz w:val="24"/>
          <w:szCs w:val="24"/>
        </w:rPr>
        <w:t>resources</w:t>
      </w:r>
      <w:r w:rsidRPr="008979C5">
        <w:rPr>
          <w:rFonts w:ascii="Times New Roman" w:eastAsia="Microsoft JhengHei" w:hAnsi="Times New Roman" w:cs="Times New Roman"/>
          <w:sz w:val="24"/>
          <w:szCs w:val="24"/>
        </w:rPr>
        <w:t xml:space="preserve"> to carry out revenue functions without outsourcing. Money </w:t>
      </w:r>
      <w:r w:rsidR="00DE3031" w:rsidRPr="008979C5">
        <w:rPr>
          <w:rFonts w:ascii="Times New Roman" w:eastAsia="Microsoft JhengHei" w:hAnsi="Times New Roman" w:cs="Times New Roman"/>
          <w:sz w:val="24"/>
          <w:szCs w:val="24"/>
        </w:rPr>
        <w:t>spent by</w:t>
      </w:r>
      <w:r w:rsidRPr="008979C5">
        <w:rPr>
          <w:rFonts w:ascii="Times New Roman" w:eastAsia="Microsoft JhengHei" w:hAnsi="Times New Roman" w:cs="Times New Roman"/>
          <w:sz w:val="24"/>
          <w:szCs w:val="24"/>
        </w:rPr>
        <w:t xml:space="preserve"> paying service providers while the municipal staff is idling</w:t>
      </w:r>
      <w:r w:rsidR="00DE3031">
        <w:rPr>
          <w:rFonts w:ascii="Times New Roman" w:eastAsia="Microsoft JhengHei" w:hAnsi="Times New Roman" w:cs="Times New Roman"/>
          <w:sz w:val="24"/>
          <w:szCs w:val="24"/>
        </w:rPr>
        <w:t xml:space="preserve"> must be </w:t>
      </w:r>
      <w:r w:rsidR="00191CF7">
        <w:rPr>
          <w:rFonts w:ascii="Times New Roman" w:eastAsia="Microsoft JhengHei" w:hAnsi="Times New Roman" w:cs="Times New Roman"/>
          <w:sz w:val="24"/>
          <w:szCs w:val="24"/>
        </w:rPr>
        <w:t>minimized</w:t>
      </w:r>
      <w:r w:rsidRPr="008979C5">
        <w:rPr>
          <w:rFonts w:ascii="Times New Roman" w:eastAsia="Microsoft JhengHei" w:hAnsi="Times New Roman" w:cs="Times New Roman"/>
          <w:sz w:val="24"/>
          <w:szCs w:val="24"/>
        </w:rPr>
        <w:t>. Where there is shortage of municipal resource young gradua</w:t>
      </w:r>
      <w:r w:rsidR="00D66342">
        <w:rPr>
          <w:rFonts w:ascii="Times New Roman" w:eastAsia="Microsoft JhengHei" w:hAnsi="Times New Roman" w:cs="Times New Roman"/>
          <w:sz w:val="24"/>
          <w:szCs w:val="24"/>
        </w:rPr>
        <w:t xml:space="preserve">te individual will be employed </w:t>
      </w:r>
      <w:r w:rsidR="00191CF7">
        <w:rPr>
          <w:rFonts w:ascii="Times New Roman" w:eastAsia="Microsoft JhengHei" w:hAnsi="Times New Roman" w:cs="Times New Roman"/>
          <w:sz w:val="24"/>
          <w:szCs w:val="24"/>
        </w:rPr>
        <w:t>e.g.</w:t>
      </w:r>
      <w:r w:rsidR="00D66342">
        <w:rPr>
          <w:rFonts w:ascii="Times New Roman" w:eastAsia="Microsoft JhengHei" w:hAnsi="Times New Roman" w:cs="Times New Roman"/>
          <w:sz w:val="24"/>
          <w:szCs w:val="24"/>
        </w:rPr>
        <w:t xml:space="preserve"> Revenue has sourced all its entire services to service providers. Grass cutting and digging of graves and many others are such examples. </w:t>
      </w:r>
    </w:p>
    <w:p w14:paraId="2C9AB878" w14:textId="77777777" w:rsidR="00A05E65" w:rsidRPr="00674746" w:rsidRDefault="003C20DD" w:rsidP="00A05E65">
      <w:pPr>
        <w:rPr>
          <w:rFonts w:ascii="Times New Roman" w:hAnsi="Times New Roman" w:cs="Times New Roman"/>
          <w:sz w:val="24"/>
          <w:szCs w:val="24"/>
        </w:rPr>
      </w:pPr>
      <w:r>
        <w:rPr>
          <w:rFonts w:ascii="Times New Roman" w:eastAsia="Microsoft YaHei" w:hAnsi="Times New Roman" w:cs="Times New Roman"/>
          <w:b/>
          <w:bCs/>
          <w:sz w:val="24"/>
          <w:szCs w:val="24"/>
        </w:rPr>
        <w:t xml:space="preserve">PILLAR </w:t>
      </w:r>
      <w:r w:rsidR="008B353A">
        <w:rPr>
          <w:rFonts w:ascii="Times New Roman" w:eastAsia="Microsoft YaHei" w:hAnsi="Times New Roman" w:cs="Times New Roman"/>
          <w:b/>
          <w:bCs/>
          <w:sz w:val="24"/>
          <w:szCs w:val="24"/>
        </w:rPr>
        <w:t>9</w:t>
      </w:r>
      <w:r w:rsidR="00A05E65" w:rsidRPr="00674746">
        <w:rPr>
          <w:rFonts w:ascii="Times New Roman" w:eastAsia="Microsoft YaHei" w:hAnsi="Times New Roman" w:cs="Times New Roman"/>
          <w:b/>
          <w:bCs/>
          <w:sz w:val="24"/>
          <w:szCs w:val="24"/>
        </w:rPr>
        <w:t>: PROFESSIONALISATION OF LOCAL GOVERNMENT:</w:t>
      </w:r>
    </w:p>
    <w:p w14:paraId="2C9AB879" w14:textId="6DDB3D69" w:rsidR="00A05E65" w:rsidRPr="00674746" w:rsidRDefault="00A05E65" w:rsidP="00A05E65">
      <w:pPr>
        <w:pStyle w:val="ListParagraph"/>
        <w:ind w:left="0"/>
        <w:jc w:val="both"/>
        <w:rPr>
          <w:rFonts w:ascii="Times New Roman" w:hAnsi="Times New Roman" w:cs="Times New Roman"/>
          <w:sz w:val="24"/>
          <w:szCs w:val="24"/>
        </w:rPr>
      </w:pPr>
      <w:r w:rsidRPr="00674746">
        <w:rPr>
          <w:rFonts w:ascii="Times New Roman" w:hAnsi="Times New Roman" w:cs="Times New Roman"/>
          <w:sz w:val="24"/>
          <w:szCs w:val="24"/>
        </w:rPr>
        <w:t>Appointment of municipal official</w:t>
      </w:r>
      <w:r w:rsidR="00191CF7">
        <w:rPr>
          <w:rFonts w:ascii="Times New Roman" w:hAnsi="Times New Roman" w:cs="Times New Roman"/>
          <w:sz w:val="24"/>
          <w:szCs w:val="24"/>
        </w:rPr>
        <w:t>s</w:t>
      </w:r>
      <w:r w:rsidRPr="00674746">
        <w:rPr>
          <w:rFonts w:ascii="Times New Roman" w:hAnsi="Times New Roman" w:cs="Times New Roman"/>
          <w:sz w:val="24"/>
          <w:szCs w:val="24"/>
        </w:rPr>
        <w:t xml:space="preserve"> will be based on </w:t>
      </w:r>
      <w:r w:rsidR="00DE3031">
        <w:rPr>
          <w:rFonts w:ascii="Times New Roman" w:hAnsi="Times New Roman" w:cs="Times New Roman"/>
          <w:sz w:val="24"/>
          <w:szCs w:val="24"/>
        </w:rPr>
        <w:t xml:space="preserve">merit, e.g. </w:t>
      </w:r>
      <w:r w:rsidRPr="00674746">
        <w:rPr>
          <w:rFonts w:ascii="Times New Roman" w:hAnsi="Times New Roman" w:cs="Times New Roman"/>
          <w:sz w:val="24"/>
          <w:szCs w:val="24"/>
        </w:rPr>
        <w:t>qualifications,</w:t>
      </w:r>
      <w:r w:rsidR="00DE3031">
        <w:rPr>
          <w:rFonts w:ascii="Times New Roman" w:hAnsi="Times New Roman" w:cs="Times New Roman"/>
          <w:sz w:val="24"/>
          <w:szCs w:val="24"/>
        </w:rPr>
        <w:t xml:space="preserve"> experience</w:t>
      </w:r>
      <w:r w:rsidR="00191CF7">
        <w:rPr>
          <w:rFonts w:ascii="Times New Roman" w:hAnsi="Times New Roman" w:cs="Times New Roman"/>
          <w:sz w:val="24"/>
          <w:szCs w:val="24"/>
        </w:rPr>
        <w:t>, residential, etc</w:t>
      </w:r>
      <w:r w:rsidRPr="00674746">
        <w:rPr>
          <w:rFonts w:ascii="Times New Roman" w:hAnsi="Times New Roman" w:cs="Times New Roman"/>
          <w:sz w:val="24"/>
          <w:szCs w:val="24"/>
        </w:rPr>
        <w:t xml:space="preserve">. Prioritization will be given to </w:t>
      </w:r>
      <w:r w:rsidR="00191CF7">
        <w:rPr>
          <w:rFonts w:ascii="Times New Roman" w:hAnsi="Times New Roman" w:cs="Times New Roman"/>
          <w:sz w:val="24"/>
          <w:szCs w:val="24"/>
        </w:rPr>
        <w:t>youth</w:t>
      </w:r>
      <w:r w:rsidRPr="00674746">
        <w:rPr>
          <w:rFonts w:ascii="Times New Roman" w:hAnsi="Times New Roman" w:cs="Times New Roman"/>
          <w:sz w:val="24"/>
          <w:szCs w:val="24"/>
        </w:rPr>
        <w:t xml:space="preserve"> who are qualified. We will end political interference in appointments and free from political party preference. </w:t>
      </w:r>
      <w:r w:rsidR="00E3377F">
        <w:rPr>
          <w:rFonts w:ascii="Times New Roman" w:hAnsi="Times New Roman" w:cs="Times New Roman"/>
          <w:sz w:val="24"/>
          <w:szCs w:val="24"/>
        </w:rPr>
        <w:t xml:space="preserve">Municipal Staff will </w:t>
      </w:r>
      <w:r w:rsidR="00191CF7">
        <w:rPr>
          <w:rFonts w:ascii="Times New Roman" w:hAnsi="Times New Roman" w:cs="Times New Roman"/>
          <w:sz w:val="24"/>
          <w:szCs w:val="24"/>
        </w:rPr>
        <w:t>sign up for</w:t>
      </w:r>
      <w:r w:rsidR="00E3377F">
        <w:rPr>
          <w:rFonts w:ascii="Times New Roman" w:hAnsi="Times New Roman" w:cs="Times New Roman"/>
          <w:sz w:val="24"/>
          <w:szCs w:val="24"/>
        </w:rPr>
        <w:t xml:space="preserve"> performance management. Incentive will be based on performance. Up skilling and </w:t>
      </w:r>
      <w:r w:rsidR="00191CF7">
        <w:rPr>
          <w:rFonts w:ascii="Times New Roman" w:hAnsi="Times New Roman" w:cs="Times New Roman"/>
          <w:sz w:val="24"/>
          <w:szCs w:val="24"/>
        </w:rPr>
        <w:t>changing</w:t>
      </w:r>
      <w:r w:rsidR="00E3377F">
        <w:rPr>
          <w:rFonts w:ascii="Times New Roman" w:hAnsi="Times New Roman" w:cs="Times New Roman"/>
          <w:sz w:val="24"/>
          <w:szCs w:val="24"/>
        </w:rPr>
        <w:t xml:space="preserve"> management of Municipal staff is central in professionalizing local government</w:t>
      </w:r>
      <w:r w:rsidR="008B353A">
        <w:rPr>
          <w:rFonts w:ascii="Times New Roman" w:hAnsi="Times New Roman" w:cs="Times New Roman"/>
          <w:sz w:val="24"/>
          <w:szCs w:val="24"/>
        </w:rPr>
        <w:t>.</w:t>
      </w:r>
    </w:p>
    <w:p w14:paraId="2C9AB87A" w14:textId="77777777" w:rsidR="008B353A" w:rsidRDefault="008B353A" w:rsidP="00A05E65">
      <w:pPr>
        <w:pStyle w:val="ListParagraph"/>
        <w:ind w:left="0"/>
        <w:jc w:val="both"/>
        <w:rPr>
          <w:rFonts w:ascii="Times New Roman" w:hAnsi="Times New Roman" w:cs="Times New Roman"/>
          <w:sz w:val="24"/>
          <w:szCs w:val="24"/>
        </w:rPr>
      </w:pPr>
    </w:p>
    <w:p w14:paraId="2C9AB87D" w14:textId="77777777" w:rsidR="008B353A" w:rsidRPr="003C20DD" w:rsidRDefault="00D66342" w:rsidP="00A05E65">
      <w:pPr>
        <w:pStyle w:val="ListParagraph"/>
        <w:ind w:left="0"/>
        <w:jc w:val="both"/>
        <w:rPr>
          <w:rFonts w:ascii="Times New Roman" w:hAnsi="Times New Roman" w:cs="Times New Roman"/>
          <w:b/>
          <w:sz w:val="24"/>
          <w:szCs w:val="24"/>
        </w:rPr>
      </w:pPr>
      <w:r w:rsidRPr="003C20DD">
        <w:rPr>
          <w:rFonts w:ascii="Times New Roman" w:hAnsi="Times New Roman" w:cs="Times New Roman"/>
          <w:b/>
          <w:sz w:val="24"/>
          <w:szCs w:val="24"/>
        </w:rPr>
        <w:t>PILLAR 10: URBAN MANAGEMENT AND LAND USE</w:t>
      </w:r>
    </w:p>
    <w:p w14:paraId="2C9AB87E" w14:textId="77777777" w:rsidR="00D66342" w:rsidRPr="003C20DD" w:rsidRDefault="00D66342" w:rsidP="00A05E65">
      <w:pPr>
        <w:pStyle w:val="ListParagraph"/>
        <w:ind w:left="0"/>
        <w:jc w:val="both"/>
        <w:rPr>
          <w:rFonts w:ascii="Times New Roman" w:hAnsi="Times New Roman" w:cs="Times New Roman"/>
          <w:b/>
          <w:sz w:val="24"/>
          <w:szCs w:val="24"/>
        </w:rPr>
      </w:pPr>
    </w:p>
    <w:p w14:paraId="2C9AB87F" w14:textId="4A4250BA" w:rsidR="00D66342" w:rsidRDefault="005323C3" w:rsidP="00A05E6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ACSA </w:t>
      </w:r>
      <w:r w:rsidR="00510D5E">
        <w:rPr>
          <w:rFonts w:ascii="Times New Roman" w:hAnsi="Times New Roman" w:cs="Times New Roman"/>
          <w:sz w:val="24"/>
          <w:szCs w:val="24"/>
        </w:rPr>
        <w:t>believes</w:t>
      </w:r>
      <w:r>
        <w:rPr>
          <w:rFonts w:ascii="Times New Roman" w:hAnsi="Times New Roman" w:cs="Times New Roman"/>
          <w:sz w:val="24"/>
          <w:szCs w:val="24"/>
        </w:rPr>
        <w:t xml:space="preserve"> that land must be apportioned into the following categories, residential land, business/industrial, agricultural business and parks. </w:t>
      </w:r>
      <w:r w:rsidR="00191CF7">
        <w:rPr>
          <w:rFonts w:ascii="Times New Roman" w:hAnsi="Times New Roman" w:cs="Times New Roman"/>
          <w:sz w:val="24"/>
          <w:szCs w:val="24"/>
        </w:rPr>
        <w:t>Therefore,</w:t>
      </w:r>
      <w:r>
        <w:rPr>
          <w:rFonts w:ascii="Times New Roman" w:hAnsi="Times New Roman" w:cs="Times New Roman"/>
          <w:sz w:val="24"/>
          <w:szCs w:val="24"/>
        </w:rPr>
        <w:t xml:space="preserve"> proper management of land contributes to mixed use which includes economical activities of the municipalities. </w:t>
      </w:r>
      <w:r w:rsidR="00191CF7">
        <w:rPr>
          <w:rFonts w:ascii="Times New Roman" w:hAnsi="Times New Roman" w:cs="Times New Roman"/>
          <w:sz w:val="24"/>
          <w:szCs w:val="24"/>
        </w:rPr>
        <w:t>ACSA</w:t>
      </w:r>
      <w:r>
        <w:rPr>
          <w:rFonts w:ascii="Times New Roman" w:hAnsi="Times New Roman" w:cs="Times New Roman"/>
          <w:sz w:val="24"/>
          <w:szCs w:val="24"/>
        </w:rPr>
        <w:t xml:space="preserve"> </w:t>
      </w:r>
      <w:r w:rsidR="00510D5E">
        <w:rPr>
          <w:rFonts w:ascii="Times New Roman" w:hAnsi="Times New Roman" w:cs="Times New Roman"/>
          <w:sz w:val="24"/>
          <w:szCs w:val="24"/>
        </w:rPr>
        <w:t>promises</w:t>
      </w:r>
      <w:r>
        <w:rPr>
          <w:rFonts w:ascii="Times New Roman" w:hAnsi="Times New Roman" w:cs="Times New Roman"/>
          <w:sz w:val="24"/>
          <w:szCs w:val="24"/>
        </w:rPr>
        <w:t xml:space="preserve"> to make land available for production and food security</w:t>
      </w:r>
      <w:r w:rsidR="001F7D62">
        <w:rPr>
          <w:rFonts w:ascii="Times New Roman" w:hAnsi="Times New Roman" w:cs="Times New Roman"/>
          <w:sz w:val="24"/>
          <w:szCs w:val="24"/>
        </w:rPr>
        <w:t xml:space="preserve">, urban pieces of land shall create proper maintained parks for beautification. </w:t>
      </w:r>
    </w:p>
    <w:p w14:paraId="2C9AB880" w14:textId="77777777" w:rsidR="001F7D62" w:rsidRPr="00674746" w:rsidRDefault="001F7D62" w:rsidP="00A05E65">
      <w:pPr>
        <w:pStyle w:val="ListParagraph"/>
        <w:ind w:left="0"/>
        <w:jc w:val="both"/>
        <w:rPr>
          <w:rFonts w:ascii="Times New Roman" w:hAnsi="Times New Roman" w:cs="Times New Roman"/>
          <w:sz w:val="24"/>
          <w:szCs w:val="24"/>
        </w:rPr>
      </w:pPr>
    </w:p>
    <w:p w14:paraId="2C9AB881" w14:textId="77777777" w:rsidR="0041553B" w:rsidRPr="0041553B" w:rsidRDefault="0041553B" w:rsidP="0041553B">
      <w:pPr>
        <w:pBdr>
          <w:top w:val="nil"/>
          <w:left w:val="nil"/>
          <w:bottom w:val="nil"/>
          <w:right w:val="nil"/>
          <w:between w:val="nil"/>
        </w:pBdr>
        <w:spacing w:after="240" w:line="275" w:lineRule="auto"/>
        <w:jc w:val="center"/>
        <w:rPr>
          <w:rFonts w:ascii="Google Sans Text" w:eastAsia="Google Sans Text" w:hAnsi="Google Sans Text" w:cs="Google Sans Text"/>
          <w:b/>
          <w:color w:val="1B1C1D"/>
          <w:sz w:val="28"/>
          <w:szCs w:val="28"/>
        </w:rPr>
      </w:pPr>
      <w:r w:rsidRPr="0041553B">
        <w:rPr>
          <w:rFonts w:ascii="Google Sans Text" w:eastAsia="Google Sans Text" w:hAnsi="Google Sans Text" w:cs="Google Sans Text"/>
          <w:b/>
          <w:color w:val="1B1C1D"/>
          <w:sz w:val="28"/>
          <w:szCs w:val="28"/>
        </w:rPr>
        <w:t>Vote ACSA. For a Prosperous, Accountable, and United Sedibeng. Together, We Can Build a Better Tomorrow.</w:t>
      </w:r>
    </w:p>
    <w:p w14:paraId="2C9AB882" w14:textId="77777777" w:rsidR="00EC7964" w:rsidRPr="0041553B" w:rsidRDefault="00EC7964" w:rsidP="0041553B">
      <w:pPr>
        <w:rPr>
          <w:color w:val="FF0000"/>
          <w:sz w:val="24"/>
          <w:szCs w:val="24"/>
        </w:rPr>
      </w:pPr>
    </w:p>
    <w:sectPr w:rsidR="00EC7964" w:rsidRPr="00415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ogle Sans Text">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E58"/>
    <w:multiLevelType w:val="hybridMultilevel"/>
    <w:tmpl w:val="A038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E5589"/>
    <w:multiLevelType w:val="multilevel"/>
    <w:tmpl w:val="FFFFFFFF"/>
    <w:lvl w:ilvl="0">
      <w:start w:val="6"/>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16CAA"/>
    <w:multiLevelType w:val="hybridMultilevel"/>
    <w:tmpl w:val="E578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43078"/>
    <w:multiLevelType w:val="hybridMultilevel"/>
    <w:tmpl w:val="394E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90AB4"/>
    <w:multiLevelType w:val="hybridMultilevel"/>
    <w:tmpl w:val="2FD8F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9452B"/>
    <w:multiLevelType w:val="multilevel"/>
    <w:tmpl w:val="FFFFFFFF"/>
    <w:lvl w:ilvl="0">
      <w:start w:val="2"/>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AC34A1"/>
    <w:multiLevelType w:val="hybridMultilevel"/>
    <w:tmpl w:val="4056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066C8"/>
    <w:multiLevelType w:val="hybridMultilevel"/>
    <w:tmpl w:val="86E6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A11425"/>
    <w:multiLevelType w:val="multilevel"/>
    <w:tmpl w:val="05061D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A3327BB"/>
    <w:multiLevelType w:val="multilevel"/>
    <w:tmpl w:val="FFFFFFFF"/>
    <w:lvl w:ilvl="0">
      <w:start w:val="3"/>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310FAC"/>
    <w:multiLevelType w:val="hybridMultilevel"/>
    <w:tmpl w:val="D1B8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B748C"/>
    <w:multiLevelType w:val="multilevel"/>
    <w:tmpl w:val="FFFFFFFF"/>
    <w:lvl w:ilvl="0">
      <w:start w:val="7"/>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D64421"/>
    <w:multiLevelType w:val="multilevel"/>
    <w:tmpl w:val="D3EA7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6C6064B5"/>
    <w:multiLevelType w:val="multilevel"/>
    <w:tmpl w:val="6E04F1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6ECE153D"/>
    <w:multiLevelType w:val="multilevel"/>
    <w:tmpl w:val="188405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76D93EFE"/>
    <w:multiLevelType w:val="multilevel"/>
    <w:tmpl w:val="FFFFFFFF"/>
    <w:lvl w:ilvl="0">
      <w:start w:val="1"/>
      <w:numFmt w:val="decimal"/>
      <w:suff w:val="space"/>
      <w:lvlText w:val="%1."/>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D86911"/>
    <w:multiLevelType w:val="hybridMultilevel"/>
    <w:tmpl w:val="F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E64D80"/>
    <w:multiLevelType w:val="multilevel"/>
    <w:tmpl w:val="E5F6B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7A4278AB"/>
    <w:multiLevelType w:val="multilevel"/>
    <w:tmpl w:val="067C2C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29896066">
    <w:abstractNumId w:val="16"/>
  </w:num>
  <w:num w:numId="2" w16cid:durableId="2054185329">
    <w:abstractNumId w:val="4"/>
  </w:num>
  <w:num w:numId="3" w16cid:durableId="130638216">
    <w:abstractNumId w:val="7"/>
  </w:num>
  <w:num w:numId="4" w16cid:durableId="1243835552">
    <w:abstractNumId w:val="10"/>
  </w:num>
  <w:num w:numId="5" w16cid:durableId="912003893">
    <w:abstractNumId w:val="0"/>
  </w:num>
  <w:num w:numId="6" w16cid:durableId="2067992618">
    <w:abstractNumId w:val="15"/>
  </w:num>
  <w:num w:numId="7" w16cid:durableId="1407532223">
    <w:abstractNumId w:val="5"/>
  </w:num>
  <w:num w:numId="8" w16cid:durableId="1392803233">
    <w:abstractNumId w:val="9"/>
  </w:num>
  <w:num w:numId="9" w16cid:durableId="445317770">
    <w:abstractNumId w:val="1"/>
  </w:num>
  <w:num w:numId="10" w16cid:durableId="2114781857">
    <w:abstractNumId w:val="11"/>
  </w:num>
  <w:num w:numId="11" w16cid:durableId="623123441">
    <w:abstractNumId w:val="14"/>
  </w:num>
  <w:num w:numId="12" w16cid:durableId="188643519">
    <w:abstractNumId w:val="8"/>
  </w:num>
  <w:num w:numId="13" w16cid:durableId="1228107159">
    <w:abstractNumId w:val="13"/>
  </w:num>
  <w:num w:numId="14" w16cid:durableId="529417837">
    <w:abstractNumId w:val="12"/>
  </w:num>
  <w:num w:numId="15" w16cid:durableId="1806042967">
    <w:abstractNumId w:val="17"/>
  </w:num>
  <w:num w:numId="16" w16cid:durableId="438185565">
    <w:abstractNumId w:val="18"/>
  </w:num>
  <w:num w:numId="17" w16cid:durableId="1655914887">
    <w:abstractNumId w:val="6"/>
  </w:num>
  <w:num w:numId="18" w16cid:durableId="1598558104">
    <w:abstractNumId w:val="2"/>
  </w:num>
  <w:num w:numId="19" w16cid:durableId="1846896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83B"/>
    <w:rsid w:val="000740E5"/>
    <w:rsid w:val="000D79DA"/>
    <w:rsid w:val="0017206E"/>
    <w:rsid w:val="0017434F"/>
    <w:rsid w:val="001761F7"/>
    <w:rsid w:val="00191CF7"/>
    <w:rsid w:val="001B0FBE"/>
    <w:rsid w:val="001B4EA9"/>
    <w:rsid w:val="001B5DD9"/>
    <w:rsid w:val="001C42A3"/>
    <w:rsid w:val="001D0AC3"/>
    <w:rsid w:val="001F1C52"/>
    <w:rsid w:val="001F7D62"/>
    <w:rsid w:val="002025C9"/>
    <w:rsid w:val="00216F84"/>
    <w:rsid w:val="0030240F"/>
    <w:rsid w:val="00307150"/>
    <w:rsid w:val="0038251D"/>
    <w:rsid w:val="003C0B4F"/>
    <w:rsid w:val="003C20DD"/>
    <w:rsid w:val="003E32A2"/>
    <w:rsid w:val="003F21EB"/>
    <w:rsid w:val="0040255E"/>
    <w:rsid w:val="00406239"/>
    <w:rsid w:val="0040791F"/>
    <w:rsid w:val="0041553B"/>
    <w:rsid w:val="00432BB6"/>
    <w:rsid w:val="00443269"/>
    <w:rsid w:val="004604EC"/>
    <w:rsid w:val="004709A5"/>
    <w:rsid w:val="004972D1"/>
    <w:rsid w:val="004B3C05"/>
    <w:rsid w:val="004E1708"/>
    <w:rsid w:val="004E381B"/>
    <w:rsid w:val="00501849"/>
    <w:rsid w:val="00510D5E"/>
    <w:rsid w:val="005248D7"/>
    <w:rsid w:val="005323C3"/>
    <w:rsid w:val="00536958"/>
    <w:rsid w:val="005377F5"/>
    <w:rsid w:val="00596767"/>
    <w:rsid w:val="005A322D"/>
    <w:rsid w:val="005E167A"/>
    <w:rsid w:val="0061071B"/>
    <w:rsid w:val="00614DEF"/>
    <w:rsid w:val="00674746"/>
    <w:rsid w:val="006D2CC1"/>
    <w:rsid w:val="006F257D"/>
    <w:rsid w:val="00774183"/>
    <w:rsid w:val="00777619"/>
    <w:rsid w:val="007D290C"/>
    <w:rsid w:val="00835AF4"/>
    <w:rsid w:val="00844ABA"/>
    <w:rsid w:val="00865D91"/>
    <w:rsid w:val="0088683B"/>
    <w:rsid w:val="00893308"/>
    <w:rsid w:val="008979C5"/>
    <w:rsid w:val="008B353A"/>
    <w:rsid w:val="009308FF"/>
    <w:rsid w:val="00970116"/>
    <w:rsid w:val="00981F9D"/>
    <w:rsid w:val="0098223F"/>
    <w:rsid w:val="00985853"/>
    <w:rsid w:val="00986A07"/>
    <w:rsid w:val="009A117E"/>
    <w:rsid w:val="009D088E"/>
    <w:rsid w:val="009D15BE"/>
    <w:rsid w:val="00A05E65"/>
    <w:rsid w:val="00A54B6C"/>
    <w:rsid w:val="00A640EF"/>
    <w:rsid w:val="00AC0A8C"/>
    <w:rsid w:val="00AE7F62"/>
    <w:rsid w:val="00B50997"/>
    <w:rsid w:val="00B72CAC"/>
    <w:rsid w:val="00B75D5B"/>
    <w:rsid w:val="00B955B8"/>
    <w:rsid w:val="00BC47D1"/>
    <w:rsid w:val="00BC6F3B"/>
    <w:rsid w:val="00BD105F"/>
    <w:rsid w:val="00BD22F5"/>
    <w:rsid w:val="00BE0D64"/>
    <w:rsid w:val="00C04C84"/>
    <w:rsid w:val="00C56859"/>
    <w:rsid w:val="00C90D31"/>
    <w:rsid w:val="00CD6A27"/>
    <w:rsid w:val="00CE14DC"/>
    <w:rsid w:val="00D06D68"/>
    <w:rsid w:val="00D158BF"/>
    <w:rsid w:val="00D32A23"/>
    <w:rsid w:val="00D66342"/>
    <w:rsid w:val="00DE3031"/>
    <w:rsid w:val="00DF75E6"/>
    <w:rsid w:val="00E109EA"/>
    <w:rsid w:val="00E3377F"/>
    <w:rsid w:val="00E40D61"/>
    <w:rsid w:val="00E93254"/>
    <w:rsid w:val="00EB12C6"/>
    <w:rsid w:val="00EB2EC0"/>
    <w:rsid w:val="00EC7964"/>
    <w:rsid w:val="00ED2594"/>
    <w:rsid w:val="00F874E2"/>
    <w:rsid w:val="00FB64D5"/>
    <w:rsid w:val="00FE7CAB"/>
    <w:rsid w:val="00FF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B7F2"/>
  <w15:docId w15:val="{F0A6DC24-0E0D-44D2-A537-165D732C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5DD9"/>
    <w:pPr>
      <w:widowControl w:val="0"/>
      <w:pBdr>
        <w:top w:val="nil"/>
        <w:left w:val="nil"/>
        <w:bottom w:val="nil"/>
        <w:right w:val="nil"/>
        <w:between w:val="nil"/>
      </w:pBdr>
      <w:spacing w:before="225" w:after="225" w:line="240" w:lineRule="auto"/>
      <w:outlineLvl w:val="1"/>
    </w:pPr>
    <w:rPr>
      <w:rFonts w:ascii="Arial" w:eastAsia="Arial" w:hAnsi="Arial" w:cs="Arial"/>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64"/>
    <w:pPr>
      <w:ind w:left="720"/>
      <w:contextualSpacing/>
    </w:pPr>
  </w:style>
  <w:style w:type="character" w:customStyle="1" w:styleId="Heading2Char">
    <w:name w:val="Heading 2 Char"/>
    <w:basedOn w:val="DefaultParagraphFont"/>
    <w:link w:val="Heading2"/>
    <w:uiPriority w:val="9"/>
    <w:rsid w:val="001B5DD9"/>
    <w:rPr>
      <w:rFonts w:ascii="Arial" w:eastAsia="Arial" w:hAnsi="Arial" w:cs="Arial"/>
      <w:b/>
      <w:sz w:val="36"/>
      <w:szCs w:val="36"/>
    </w:rPr>
  </w:style>
  <w:style w:type="paragraph" w:styleId="NoSpacing">
    <w:name w:val="No Spacing"/>
    <w:uiPriority w:val="1"/>
    <w:qFormat/>
    <w:rsid w:val="00B72CAC"/>
    <w:pPr>
      <w:spacing w:after="0" w:line="240" w:lineRule="auto"/>
    </w:pPr>
  </w:style>
  <w:style w:type="character" w:customStyle="1" w:styleId="Heading1Char">
    <w:name w:val="Heading 1 Char"/>
    <w:basedOn w:val="DefaultParagraphFont"/>
    <w:link w:val="Heading1"/>
    <w:uiPriority w:val="9"/>
    <w:rsid w:val="00A05E6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0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A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12</Pages>
  <Words>3997</Words>
  <Characters>22785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Thema</dc:creator>
  <cp:lastModifiedBy>Robert Thema</cp:lastModifiedBy>
  <cp:revision>60</cp:revision>
  <dcterms:created xsi:type="dcterms:W3CDTF">2025-07-25T12:37:00Z</dcterms:created>
  <dcterms:modified xsi:type="dcterms:W3CDTF">2026-08-02T13:02:00Z</dcterms:modified>
</cp:coreProperties>
</file>